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___</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1"/>
        <w:gridCol w:w="5145"/>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 </w:t>
      </w:r>
      <w:r w:rsidR="00B90707">
        <w:t>г. Уфа, ул. Ст. Халтурина, д.30;</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«Акт сдачи-приёмки</w:t>
      </w:r>
      <w:r w:rsidR="002F67FD">
        <w:t xml:space="preserve"> работ</w:t>
      </w:r>
      <w:r w:rsidRPr="00F43F65">
        <w:t xml:space="preserve">» – акт, подтверждающий приёмку Покупателем Оборудования по </w:t>
      </w:r>
      <w:r w:rsidR="002F67FD">
        <w:t xml:space="preserve">количеству и </w:t>
      </w:r>
      <w:r w:rsidRPr="00F43F65">
        <w:t xml:space="preserve">качеству в части явных, видимых недостатков, а также по </w:t>
      </w:r>
      <w:r w:rsidR="002F67FD">
        <w:t>срокам и качеству произведенного монтажа Оборудования</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w:t>
      </w:r>
      <w:r w:rsidRPr="00D35606">
        <w:t>№ 4</w:t>
      </w:r>
      <w:r w:rsidRPr="00F43F65">
        <w:t xml:space="preserve">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«Площадка» – объект, по адресу местонахождения кото</w:t>
      </w:r>
      <w:r w:rsidR="00B90707">
        <w:t>рого Поставщик выполняет Работы</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w:t>
      </w:r>
      <w:r w:rsidRPr="00D35606">
        <w:t>№ 1</w:t>
      </w:r>
      <w:r w:rsidRPr="00F43F65">
        <w:t xml:space="preserve"> к настоящему Договору. Требования к срокам выполнения Работ указаны в Приложении </w:t>
      </w:r>
      <w:r w:rsidRPr="00D35606">
        <w:t>№ 3</w:t>
      </w:r>
      <w:r w:rsidRPr="00F43F65">
        <w:t xml:space="preserve">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настоящем Договоре, в т.ч. в Приложении </w:t>
      </w:r>
      <w:r w:rsidRPr="00D35606">
        <w:t>№ 2</w:t>
      </w:r>
      <w:r w:rsidRPr="00F43F65">
        <w:t xml:space="preserve">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передать Покупателю в собственность Оборудование;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E1452C" w:rsidRDefault="00E1452C" w:rsidP="00E1452C">
      <w:pPr>
        <w:tabs>
          <w:tab w:val="left" w:pos="720"/>
          <w:tab w:val="num" w:pos="792"/>
        </w:tabs>
        <w:jc w:val="both"/>
      </w:pPr>
    </w:p>
    <w:p w:rsidR="00E1452C" w:rsidRPr="00F43F65" w:rsidRDefault="00E1452C" w:rsidP="00E1452C">
      <w:pPr>
        <w:tabs>
          <w:tab w:val="left" w:pos="720"/>
          <w:tab w:val="num" w:pos="79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цена Оборудования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r w:rsidR="00A954E9">
        <w:t xml:space="preserve"> в соответствии со спецификацией (Приложение №4)</w:t>
      </w:r>
      <w:r w:rsidRPr="00F43F65">
        <w:t>;</w:t>
      </w:r>
    </w:p>
    <w:p w:rsidR="00F64A9F" w:rsidRPr="0049073A" w:rsidRDefault="00F64A9F" w:rsidP="00A24CD4">
      <w:pPr>
        <w:numPr>
          <w:ilvl w:val="2"/>
          <w:numId w:val="39"/>
        </w:numPr>
        <w:tabs>
          <w:tab w:val="clear" w:pos="1440"/>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w:t>
      </w:r>
      <w:r w:rsidRPr="0049073A">
        <w:t xml:space="preserve">___________ рубля </w:t>
      </w:r>
      <w:r w:rsidR="00161A65" w:rsidRPr="0049073A">
        <w:t>(тысяч рублей</w:t>
      </w:r>
      <w:r w:rsidRPr="0049073A">
        <w:t xml:space="preserve"> копеек), в том числе НДС 18</w:t>
      </w:r>
      <w:r w:rsidR="00161A65" w:rsidRPr="0049073A">
        <w:t>% на</w:t>
      </w:r>
      <w:r w:rsidRPr="0049073A">
        <w:t xml:space="preserve"> сумму в </w:t>
      </w:r>
      <w:r w:rsidR="00161A65" w:rsidRPr="0049073A">
        <w:t>размере рубля</w:t>
      </w:r>
      <w:r w:rsidRPr="0049073A">
        <w:t xml:space="preserve"> (</w:t>
      </w:r>
      <w:r w:rsidR="00161A65" w:rsidRPr="0049073A">
        <w:t>рублей копейки</w:t>
      </w:r>
      <w:r w:rsidRPr="0049073A">
        <w:t>)</w:t>
      </w:r>
      <w:r w:rsidR="007B21E6" w:rsidRPr="0049073A">
        <w:t xml:space="preserve"> в соответствии с протоколом о соглашении договорной цены (Приложение №</w:t>
      </w:r>
      <w:r w:rsidR="00D817C8" w:rsidRPr="00D817C8">
        <w:t xml:space="preserve"> </w:t>
      </w:r>
      <w:r w:rsidR="007B21E6" w:rsidRPr="0049073A">
        <w:t xml:space="preserve">6 </w:t>
      </w:r>
      <w:r w:rsidR="00066F00" w:rsidRPr="00066F00">
        <w:t>к</w:t>
      </w:r>
      <w:r w:rsidR="007B21E6" w:rsidRPr="0049073A">
        <w:t xml:space="preserve"> Договору)</w:t>
      </w:r>
      <w:r w:rsidRPr="0049073A">
        <w:t>;</w:t>
      </w:r>
    </w:p>
    <w:p w:rsidR="00F64A9F" w:rsidRPr="00F43F65" w:rsidRDefault="00F64A9F" w:rsidP="00A24CD4">
      <w:pPr>
        <w:numPr>
          <w:ilvl w:val="1"/>
          <w:numId w:val="39"/>
        </w:numPr>
        <w:tabs>
          <w:tab w:val="num" w:pos="0"/>
          <w:tab w:val="left" w:pos="720"/>
        </w:tabs>
        <w:ind w:left="0" w:firstLine="0"/>
        <w:jc w:val="both"/>
      </w:pPr>
      <w:r w:rsidRPr="0049073A">
        <w:t>Цена Договора</w:t>
      </w:r>
      <w:r w:rsidRPr="00F43F65">
        <w:t xml:space="preserve">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w:t>
      </w:r>
      <w:r w:rsidR="001E10E7">
        <w:t>в течение</w:t>
      </w:r>
      <w:r w:rsidRPr="00F43F65">
        <w:t xml:space="preserve"> </w:t>
      </w:r>
      <w:r w:rsidR="00D817C8" w:rsidRPr="00D817C8">
        <w:t>30</w:t>
      </w:r>
      <w:r w:rsidR="00B90707">
        <w:t xml:space="preserve"> </w:t>
      </w:r>
      <w:r w:rsidRPr="00F43F65">
        <w:t>дней с даты подписания Покупателем товарной накладной по форме ТОРГ-12, Акта приёмки выполненных Работ на основании счёта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clear" w:pos="1440"/>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Качество Оборудования должно соответствовать требованиям нормативных правовых актов Российской Федерации, условиям Приложения № 2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w:t>
      </w:r>
      <w:r w:rsidRPr="00F43F65">
        <w:lastRenderedPageBreak/>
        <w:t xml:space="preserve">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w:t>
      </w:r>
      <w:r w:rsidR="00B90707">
        <w:t>36</w:t>
      </w:r>
      <w:r w:rsidR="00FC2B40">
        <w:t xml:space="preserve"> (</w:t>
      </w:r>
      <w:r w:rsidR="00B90707">
        <w:t>тридцати шести</w:t>
      </w:r>
      <w:r w:rsidR="00C522BE">
        <w:t>)</w:t>
      </w:r>
      <w:r w:rsidRPr="00F43F65">
        <w:t xml:space="preserve"> месяцев с даты подписания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осуществлять ремонт (замену) Оборудования в срок не более </w:t>
      </w:r>
      <w:r w:rsidR="00A80C7C">
        <w:t>1</w:t>
      </w:r>
      <w:r w:rsidRPr="00F43F65">
        <w:t xml:space="preserve"> (</w:t>
      </w:r>
      <w:r w:rsidR="00A80C7C">
        <w:t>одного</w:t>
      </w:r>
      <w:r w:rsidR="00C90720">
        <w:t>) месяца</w:t>
      </w:r>
      <w:r w:rsidRPr="00F43F65">
        <w:t xml:space="preserve">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t>При выполнении требований Покупателя, указанных в п.п</w:t>
      </w:r>
      <w:r w:rsidR="00DD5DCC">
        <w:t>. 5.6.2, 5.7.1, 5.7.2, 5.8</w:t>
      </w:r>
      <w:r w:rsidRPr="00F43F65">
        <w:t xml:space="preserve">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вывоз Оборудования по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161A65">
        <w:t>законодательству</w:t>
      </w:r>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066F00" w:rsidRPr="00F43F65">
        <w:t>законодательству,</w:t>
      </w:r>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w:t>
      </w:r>
      <w:r w:rsidR="001C4097">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lastRenderedPageBreak/>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наименование и адрес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w:t>
      </w:r>
      <w:r w:rsidRPr="00F43F65">
        <w:lastRenderedPageBreak/>
        <w:t>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Default="00F64A9F" w:rsidP="00F64A9F">
      <w:pPr>
        <w:tabs>
          <w:tab w:val="left" w:pos="720"/>
        </w:tabs>
        <w:rPr>
          <w:b/>
        </w:rPr>
      </w:pPr>
    </w:p>
    <w:p w:rsidR="00E1452C" w:rsidRPr="00F43F65" w:rsidRDefault="00E1452C"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w:t>
      </w:r>
      <w:r w:rsidR="00DD5DCC">
        <w:t>казанные в п.п. 4.3, 5.5, 5.8</w:t>
      </w:r>
      <w:r w:rsidRPr="00F43F65">
        <w:t xml:space="preserve">, 8.6, 10.9 </w:t>
      </w:r>
      <w:r w:rsidRPr="00F43F65">
        <w:lastRenderedPageBreak/>
        <w:t>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8365F2" w:rsidRDefault="00F64A9F" w:rsidP="00F64A9F">
      <w:pPr>
        <w:tabs>
          <w:tab w:val="num" w:pos="0"/>
          <w:tab w:val="left" w:pos="720"/>
        </w:tabs>
        <w:jc w:val="both"/>
      </w:pPr>
      <w:r w:rsidRPr="00F43F65">
        <w:t>факс</w:t>
      </w:r>
      <w:r w:rsidRPr="008365F2">
        <w:t>: +7 (</w:t>
      </w:r>
      <w:r w:rsidR="00DB68D3" w:rsidRPr="008365F2">
        <w:t>347</w:t>
      </w:r>
      <w:r w:rsidRPr="008365F2">
        <w:t xml:space="preserve">) </w:t>
      </w:r>
      <w:r w:rsidR="00DB68D3" w:rsidRPr="008365F2">
        <w:t>276</w:t>
      </w:r>
      <w:r w:rsidRPr="008365F2">
        <w:t>-</w:t>
      </w:r>
      <w:r w:rsidR="00DB68D3" w:rsidRPr="008365F2">
        <w:t>41</w:t>
      </w:r>
      <w:r w:rsidRPr="008365F2">
        <w:t>-</w:t>
      </w:r>
      <w:r w:rsidR="00DB68D3" w:rsidRPr="008365F2">
        <w:t>24</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DB68D3" w:rsidRPr="00DB68D3">
        <w:rPr>
          <w:color w:val="000000"/>
          <w:lang w:val="it-IT" w:eastAsia="zh-CN"/>
        </w:rPr>
        <w:t>Koshcheev@bashtel.ru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7B21E6" w:rsidRDefault="00F64A9F" w:rsidP="00A24CD4">
      <w:pPr>
        <w:numPr>
          <w:ilvl w:val="1"/>
          <w:numId w:val="39"/>
        </w:numPr>
        <w:tabs>
          <w:tab w:val="num" w:pos="0"/>
          <w:tab w:val="left" w:pos="720"/>
        </w:tabs>
        <w:ind w:left="0" w:firstLine="0"/>
        <w:jc w:val="both"/>
      </w:pPr>
      <w:r w:rsidRPr="007B21E6">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(форма акта приведена в приложении №5)</w:t>
      </w:r>
      <w:r w:rsidRPr="00F43F65">
        <w:t>.</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clear" w:pos="1440"/>
          <w:tab w:val="num" w:pos="0"/>
          <w:tab w:val="left" w:pos="720"/>
          <w:tab w:val="num" w:pos="2138"/>
        </w:tabs>
        <w:ind w:left="0" w:firstLine="0"/>
      </w:pPr>
      <w:r w:rsidRPr="00F43F65">
        <w:t xml:space="preserve">от </w:t>
      </w:r>
      <w:r w:rsidR="00EB3B87" w:rsidRPr="00F43F65">
        <w:t xml:space="preserve">Покупателя: </w:t>
      </w:r>
      <w:r w:rsidR="00EB3B87" w:rsidRPr="00DB68D3">
        <w:rPr>
          <w:color w:val="000000"/>
          <w:lang w:val="it-IT" w:eastAsia="zh-CN"/>
        </w:rPr>
        <w:t>Koshcheev@bashtel.ru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rsidR="006C5D7B">
        <w:t xml:space="preserve"> согласно приложения № 5 к настоящему договору</w:t>
      </w:r>
      <w:r w:rsidRPr="00F43F65">
        <w:t>.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EB3B87">
        <w:t>_____</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w:t>
      </w:r>
      <w:r w:rsidRPr="00F43F65">
        <w:lastRenderedPageBreak/>
        <w:t>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2"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2"/>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clear" w:pos="1440"/>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lastRenderedPageBreak/>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EB3B87">
        <w:t xml:space="preserve"> </w:t>
      </w:r>
      <w:r w:rsidR="002536C7">
        <w:t>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приложение 1. Требования к Работам;</w:t>
      </w:r>
    </w:p>
    <w:p w:rsidR="00F64A9F" w:rsidRPr="00F43F65" w:rsidRDefault="00F64A9F" w:rsidP="007367DC">
      <w:pPr>
        <w:numPr>
          <w:ilvl w:val="2"/>
          <w:numId w:val="39"/>
        </w:numPr>
        <w:tabs>
          <w:tab w:val="clear" w:pos="1440"/>
          <w:tab w:val="num" w:pos="0"/>
          <w:tab w:val="left" w:pos="720"/>
          <w:tab w:val="num" w:pos="2138"/>
        </w:tabs>
        <w:ind w:left="0" w:firstLine="0"/>
        <w:jc w:val="both"/>
      </w:pPr>
      <w:r w:rsidRPr="00F43F65">
        <w:t>приложение 2.</w:t>
      </w:r>
      <w:r w:rsidRPr="00F43F65">
        <w:rPr>
          <w:bCs/>
          <w:spacing w:val="20"/>
        </w:rPr>
        <w:t xml:space="preserve"> </w:t>
      </w:r>
      <w:r w:rsidR="001C64BA" w:rsidRPr="007367DC">
        <w:rPr>
          <w:bCs/>
        </w:rPr>
        <w:t>Техническ</w:t>
      </w:r>
      <w:r w:rsidR="007367DC" w:rsidRPr="007367DC">
        <w:rPr>
          <w:bCs/>
        </w:rPr>
        <w:t>ое</w:t>
      </w:r>
      <w:r w:rsidR="001C64BA" w:rsidRPr="007367DC">
        <w:rPr>
          <w:bCs/>
        </w:rPr>
        <w:t xml:space="preserve"> </w:t>
      </w:r>
      <w:r w:rsidR="007367DC" w:rsidRPr="007367DC">
        <w:rPr>
          <w:bCs/>
        </w:rPr>
        <w:t xml:space="preserve">описание </w:t>
      </w:r>
      <w:r w:rsidR="00A80C7C">
        <w:rPr>
          <w:bCs/>
        </w:rPr>
        <w:t>оборудования</w:t>
      </w:r>
      <w:r w:rsidR="007367DC" w:rsidRPr="007367DC">
        <w:rPr>
          <w:bCs/>
        </w:rPr>
        <w:t>;</w:t>
      </w:r>
    </w:p>
    <w:p w:rsidR="00F64A9F" w:rsidRPr="00F43F65" w:rsidRDefault="00F64A9F" w:rsidP="00F64A9F">
      <w:pPr>
        <w:tabs>
          <w:tab w:val="left" w:pos="720"/>
          <w:tab w:val="num" w:pos="5180"/>
        </w:tabs>
        <w:jc w:val="both"/>
      </w:pPr>
      <w:r w:rsidRPr="00F43F65">
        <w:t>18.</w:t>
      </w:r>
      <w:r w:rsidR="00E563AD" w:rsidRPr="00E563AD">
        <w:t>6</w:t>
      </w:r>
      <w:r w:rsidRPr="00F43F65">
        <w:t>.3. приложение 3. График поставки оборудования и выполнения работ;</w:t>
      </w:r>
    </w:p>
    <w:p w:rsidR="00F64A9F" w:rsidRDefault="00E563AD" w:rsidP="00F64A9F">
      <w:pPr>
        <w:tabs>
          <w:tab w:val="left" w:pos="720"/>
          <w:tab w:val="num" w:pos="5180"/>
        </w:tabs>
        <w:jc w:val="both"/>
      </w:pPr>
      <w:r>
        <w:t>18.6</w:t>
      </w:r>
      <w:r w:rsidR="00F64A9F" w:rsidRPr="00F43F65">
        <w:t>.4. приложения 4. Спецификация.</w:t>
      </w:r>
    </w:p>
    <w:p w:rsidR="008514C0" w:rsidRDefault="00E563AD" w:rsidP="00F64A9F">
      <w:pPr>
        <w:tabs>
          <w:tab w:val="left" w:pos="720"/>
          <w:tab w:val="num" w:pos="5180"/>
        </w:tabs>
        <w:jc w:val="both"/>
      </w:pPr>
      <w:r>
        <w:t>18.6</w:t>
      </w:r>
      <w:r w:rsidR="008514C0" w:rsidRPr="00764705">
        <w:t>.5</w:t>
      </w:r>
      <w:r w:rsidR="008514C0">
        <w:t>.</w:t>
      </w:r>
      <w:r w:rsidR="008514C0" w:rsidRPr="00764705">
        <w:t xml:space="preserve"> приложение 5</w:t>
      </w:r>
      <w:r w:rsidR="008514C0">
        <w:t xml:space="preserve">. Форма акта </w:t>
      </w:r>
      <w:r w:rsidR="0001412E">
        <w:t>сдачи-приемки</w:t>
      </w:r>
      <w:r w:rsidR="008514C0">
        <w:t xml:space="preserve"> работ</w:t>
      </w:r>
    </w:p>
    <w:p w:rsidR="007B21E6" w:rsidRPr="008514C0" w:rsidRDefault="00E563AD" w:rsidP="00F64A9F">
      <w:pPr>
        <w:tabs>
          <w:tab w:val="left" w:pos="720"/>
          <w:tab w:val="num" w:pos="5180"/>
        </w:tabs>
        <w:jc w:val="both"/>
      </w:pPr>
      <w:r>
        <w:t>18.6</w:t>
      </w:r>
      <w:r w:rsidR="007B21E6">
        <w:t xml:space="preserve">.6. приложение 6. Протокол </w:t>
      </w:r>
      <w:r w:rsidR="007B21E6" w:rsidRPr="007B21E6">
        <w:t xml:space="preserve">о соглашении договорной цены </w:t>
      </w: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w:t>
      </w:r>
      <w:r w:rsidR="00E563AD" w:rsidRPr="006E770D">
        <w:t>6</w:t>
      </w:r>
      <w:r w:rsidRPr="00F43F65">
        <w:t xml:space="preserve">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a"/>
              <w:jc w:val="center"/>
              <w:rPr>
                <w:b/>
              </w:rPr>
            </w:pPr>
            <w:r w:rsidRPr="00F43F65">
              <w:rPr>
                <w:b/>
              </w:rPr>
              <w:t>ПОКУПАТЕЛЬ</w:t>
            </w:r>
          </w:p>
          <w:p w:rsidR="00F64A9F" w:rsidRPr="00F43F65" w:rsidRDefault="00F64A9F" w:rsidP="00F25C56">
            <w:pPr>
              <w:pStyle w:val="afa"/>
              <w:rPr>
                <w:b/>
              </w:rPr>
            </w:pPr>
          </w:p>
          <w:p w:rsidR="00F64A9F" w:rsidRPr="00EC22D9" w:rsidRDefault="001C64BA" w:rsidP="00F25C56">
            <w:pPr>
              <w:pStyle w:val="afa"/>
              <w:rPr>
                <w:b/>
                <w:sz w:val="20"/>
                <w:szCs w:val="20"/>
              </w:rPr>
            </w:pPr>
            <w:r w:rsidRPr="00EC22D9">
              <w:rPr>
                <w:b/>
                <w:sz w:val="20"/>
                <w:szCs w:val="20"/>
              </w:rPr>
              <w:t>ПАО</w:t>
            </w:r>
            <w:r w:rsidR="00F64A9F" w:rsidRPr="00EC22D9">
              <w:rPr>
                <w:b/>
                <w:sz w:val="20"/>
                <w:szCs w:val="20"/>
              </w:rPr>
              <w:t xml:space="preserve"> «</w:t>
            </w:r>
            <w:r w:rsidRPr="00EC22D9">
              <w:rPr>
                <w:b/>
                <w:sz w:val="20"/>
                <w:szCs w:val="20"/>
              </w:rPr>
              <w:t>Башинформсвязь»</w:t>
            </w:r>
          </w:p>
          <w:p w:rsidR="001C64BA" w:rsidRPr="00EC22D9" w:rsidRDefault="001C64BA" w:rsidP="001C64BA">
            <w:pPr>
              <w:pStyle w:val="afa"/>
              <w:ind w:firstLine="0"/>
              <w:rPr>
                <w:sz w:val="20"/>
                <w:szCs w:val="20"/>
              </w:rPr>
            </w:pP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Публичное акционерное общество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«Башинформсвязь»</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Юридический адрес: 450000 Республика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Башкортостан, г. Уфа, ул. Ленина, 32/1</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Почтовый адрес:450000, Республика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Башкортостан, г. Уфа, ул. Ленина,32/1</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ИНН 0274018377</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КПП 997750001</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Р/сч 40702810900000005674</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В ОАО АБ «Россия»,</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БИК 044030861 ОГРН 1020202561686</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кор/сч 30101810800000000861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В Северо-Западном Главном 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EC22D9">
              <w:rPr>
                <w:sz w:val="20"/>
                <w:szCs w:val="20"/>
                <w:lang w:eastAsia="ar-SA"/>
              </w:rPr>
              <w:t>ОКОНХ 52300, ОКПО 01150144</w:t>
            </w:r>
          </w:p>
        </w:tc>
      </w:tr>
    </w:tbl>
    <w:p w:rsidR="001C64BA" w:rsidRDefault="001C64BA" w:rsidP="00F64A9F">
      <w:pPr>
        <w:jc w:val="right"/>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C64BA" w:rsidTr="001C64BA">
        <w:tc>
          <w:tcPr>
            <w:tcW w:w="4957" w:type="dxa"/>
          </w:tcPr>
          <w:p w:rsidR="00D55666" w:rsidRDefault="00D55666" w:rsidP="001C64BA"/>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lastRenderedPageBreak/>
              <w:t>М.П.</w:t>
            </w:r>
          </w:p>
        </w:tc>
        <w:tc>
          <w:tcPr>
            <w:tcW w:w="5098" w:type="dxa"/>
          </w:tcPr>
          <w:p w:rsidR="00D55666" w:rsidRDefault="00D55666" w:rsidP="001C64BA"/>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r>
              <w:rPr>
                <w:sz w:val="20"/>
                <w:szCs w:val="20"/>
              </w:rPr>
              <w:lastRenderedPageBreak/>
              <w:t>М.П.</w:t>
            </w:r>
          </w:p>
        </w:tc>
      </w:tr>
    </w:tbl>
    <w:p w:rsidR="008365F2" w:rsidRDefault="008365F2" w:rsidP="00F64A9F">
      <w:pPr>
        <w:jc w:val="right"/>
      </w:pPr>
    </w:p>
    <w:p w:rsidR="00F64A9F" w:rsidRPr="00F43F65" w:rsidRDefault="00F64A9F" w:rsidP="00F64A9F">
      <w:pPr>
        <w:jc w:val="right"/>
      </w:pPr>
      <w:r w:rsidRPr="00F43F65">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___</w:t>
      </w:r>
      <w:r w:rsidRPr="00F43F65">
        <w:t>»________ 201</w:t>
      </w:r>
      <w:r w:rsidR="00161A65">
        <w:t>6</w:t>
      </w:r>
      <w:r w:rsidRPr="00F43F65">
        <w:t xml:space="preserve"> г.</w:t>
      </w:r>
    </w:p>
    <w:p w:rsidR="00F64A9F" w:rsidRPr="00F43F65" w:rsidRDefault="00F64A9F" w:rsidP="00F64A9F">
      <w:pPr>
        <w:jc w:val="right"/>
      </w:pPr>
      <w:r w:rsidRPr="00F43F65">
        <w:t xml:space="preserve">о поставке </w:t>
      </w:r>
      <w:r w:rsidR="00161A65">
        <w:t>Оборудования и выполнении Работ</w:t>
      </w:r>
    </w:p>
    <w:p w:rsidR="00F64A9F" w:rsidRPr="00F43F65" w:rsidRDefault="00F64A9F" w:rsidP="00F64A9F">
      <w:pPr>
        <w:jc w:val="center"/>
      </w:pPr>
    </w:p>
    <w:p w:rsidR="00ED2D93" w:rsidRDefault="00ED2D93" w:rsidP="00F64A9F">
      <w:pPr>
        <w:jc w:val="center"/>
      </w:pPr>
    </w:p>
    <w:p w:rsidR="00F64A9F" w:rsidRPr="00F43F65" w:rsidRDefault="00F64A9F" w:rsidP="00F64A9F">
      <w:pPr>
        <w:jc w:val="center"/>
      </w:pPr>
      <w:r w:rsidRPr="00F43F65">
        <w:t>ТЕХНИЧЕСКИЕ ТРЕБОВАНИЯ К РАБОТАМ</w:t>
      </w:r>
    </w:p>
    <w:p w:rsidR="00F64A9F" w:rsidRDefault="00F64A9F" w:rsidP="00F64A9F">
      <w:pPr>
        <w:jc w:val="both"/>
      </w:pPr>
    </w:p>
    <w:p w:rsidR="00ED2D93" w:rsidRPr="00F43F65" w:rsidRDefault="00ED2D93" w:rsidP="00F64A9F">
      <w:pPr>
        <w:jc w:val="both"/>
      </w:pPr>
    </w:p>
    <w:p w:rsidR="00ED2D93" w:rsidRPr="00C62146" w:rsidRDefault="00ED2D93" w:rsidP="00ED2D93">
      <w:r w:rsidRPr="00C62146">
        <w:t>Выполня</w:t>
      </w:r>
      <w:r w:rsidR="0006140C">
        <w:t>ю</w:t>
      </w:r>
      <w:r w:rsidRPr="00C62146">
        <w:t xml:space="preserve">тся согласно предписаниям завода-изготовителя: </w:t>
      </w: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Общие работы</w:t>
      </w:r>
    </w:p>
    <w:p w:rsidR="00ED2D93" w:rsidRPr="00C62146" w:rsidRDefault="007A667B" w:rsidP="00ED2D93">
      <w:pPr>
        <w:pStyle w:val="affff1"/>
        <w:numPr>
          <w:ilvl w:val="1"/>
          <w:numId w:val="53"/>
        </w:numPr>
        <w:shd w:val="clear" w:color="auto" w:fill="FFFFFF"/>
        <w:contextualSpacing/>
        <w:rPr>
          <w:color w:val="323232"/>
        </w:rPr>
      </w:pPr>
      <w:r>
        <w:rPr>
          <w:color w:val="323232"/>
        </w:rPr>
        <w:t>М</w:t>
      </w:r>
      <w:r w:rsidR="00ED2D93">
        <w:rPr>
          <w:color w:val="323232"/>
        </w:rPr>
        <w:t>онтаж</w:t>
      </w:r>
      <w:r w:rsidR="00955A30">
        <w:rPr>
          <w:color w:val="323232"/>
        </w:rPr>
        <w:t xml:space="preserve"> аккумуляторных стеллажей</w:t>
      </w:r>
      <w:r w:rsidR="00ED2D93" w:rsidRPr="00C62146">
        <w:rPr>
          <w:color w:val="323232"/>
        </w:rPr>
        <w:t>;</w:t>
      </w:r>
    </w:p>
    <w:p w:rsidR="00ED2D93" w:rsidRPr="00C62146" w:rsidRDefault="00955A30" w:rsidP="00ED2D93">
      <w:pPr>
        <w:pStyle w:val="affff1"/>
        <w:numPr>
          <w:ilvl w:val="1"/>
          <w:numId w:val="53"/>
        </w:numPr>
        <w:shd w:val="clear" w:color="auto" w:fill="FFFFFF"/>
        <w:contextualSpacing/>
        <w:rPr>
          <w:color w:val="323232"/>
        </w:rPr>
      </w:pPr>
      <w:r>
        <w:rPr>
          <w:color w:val="323232"/>
        </w:rPr>
        <w:t>Монтаж</w:t>
      </w:r>
      <w:r w:rsidR="00401A23">
        <w:rPr>
          <w:color w:val="323232"/>
        </w:rPr>
        <w:t xml:space="preserve"> аккумуляторных элементов</w:t>
      </w:r>
      <w:r w:rsidR="00ED2D93"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 xml:space="preserve">Проверка </w:t>
      </w:r>
      <w:r w:rsidR="00955A30">
        <w:rPr>
          <w:color w:val="323232"/>
        </w:rPr>
        <w:t>уровня напряжения на каждом аккумуляторном элементе</w:t>
      </w:r>
      <w:r w:rsidR="00401A23">
        <w:rPr>
          <w:color w:val="323232"/>
        </w:rPr>
        <w:t xml:space="preserve"> с заполнением аккумуляторного </w:t>
      </w:r>
      <w:r w:rsidR="00066F00">
        <w:rPr>
          <w:color w:val="323232"/>
        </w:rPr>
        <w:t>журнала;</w:t>
      </w:r>
    </w:p>
    <w:p w:rsidR="00ED2D93" w:rsidRDefault="00401A23" w:rsidP="00ED2D93">
      <w:pPr>
        <w:pStyle w:val="affff1"/>
        <w:numPr>
          <w:ilvl w:val="1"/>
          <w:numId w:val="53"/>
        </w:numPr>
        <w:shd w:val="clear" w:color="auto" w:fill="FFFFFF"/>
        <w:contextualSpacing/>
        <w:rPr>
          <w:color w:val="323232"/>
        </w:rPr>
      </w:pPr>
      <w:r>
        <w:rPr>
          <w:color w:val="323232"/>
        </w:rPr>
        <w:t>Выполнение контрольного цикла заряд-разряд по каждой группе</w:t>
      </w:r>
      <w:r w:rsidR="00ED2D93" w:rsidRPr="00C62146">
        <w:rPr>
          <w:color w:val="323232"/>
        </w:rPr>
        <w:t>;</w:t>
      </w:r>
    </w:p>
    <w:p w:rsidR="00D35606" w:rsidRDefault="00D35606" w:rsidP="00D35606">
      <w:pPr>
        <w:pStyle w:val="affff1"/>
        <w:numPr>
          <w:ilvl w:val="1"/>
          <w:numId w:val="53"/>
        </w:numPr>
        <w:shd w:val="clear" w:color="auto" w:fill="FFFFFF"/>
        <w:contextualSpacing/>
        <w:rPr>
          <w:color w:val="323232"/>
        </w:rPr>
      </w:pPr>
      <w:r>
        <w:rPr>
          <w:color w:val="323232"/>
        </w:rPr>
        <w:t xml:space="preserve">Демонтаж </w:t>
      </w:r>
      <w:r w:rsidR="00E12D9C">
        <w:rPr>
          <w:color w:val="323232"/>
        </w:rPr>
        <w:t xml:space="preserve">старых </w:t>
      </w:r>
      <w:r>
        <w:rPr>
          <w:color w:val="323232"/>
        </w:rPr>
        <w:t xml:space="preserve">аккумуляторных элементов </w:t>
      </w:r>
      <w:r w:rsidRPr="00D35606">
        <w:rPr>
          <w:color w:val="323232"/>
        </w:rPr>
        <w:t>16-OPzS-2000</w:t>
      </w:r>
      <w:r w:rsidR="00EC22D9">
        <w:rPr>
          <w:color w:val="323232"/>
        </w:rPr>
        <w:t xml:space="preserve"> и 4-ОР</w:t>
      </w:r>
      <w:r w:rsidR="00EC22D9">
        <w:rPr>
          <w:color w:val="323232"/>
          <w:lang w:val="en-US"/>
        </w:rPr>
        <w:t>zV</w:t>
      </w:r>
      <w:r w:rsidR="00EC22D9">
        <w:rPr>
          <w:color w:val="323232"/>
        </w:rPr>
        <w:t>-200</w:t>
      </w:r>
    </w:p>
    <w:p w:rsidR="00E1452C" w:rsidRPr="00C62146" w:rsidRDefault="00E1452C" w:rsidP="00D35606">
      <w:pPr>
        <w:pStyle w:val="affff1"/>
        <w:numPr>
          <w:ilvl w:val="1"/>
          <w:numId w:val="53"/>
        </w:numPr>
        <w:shd w:val="clear" w:color="auto" w:fill="FFFFFF"/>
        <w:contextualSpacing/>
        <w:rPr>
          <w:color w:val="323232"/>
        </w:rPr>
      </w:pPr>
      <w:r>
        <w:rPr>
          <w:color w:val="323232"/>
        </w:rPr>
        <w:t>Погрузка, доставка и разгрузка демонтированных элементов, на склад Заказчика</w:t>
      </w:r>
    </w:p>
    <w:p w:rsidR="00ED2D93" w:rsidRPr="00C62146" w:rsidRDefault="00ED2D93" w:rsidP="00401A23">
      <w:pPr>
        <w:pStyle w:val="affff1"/>
        <w:shd w:val="clear" w:color="auto" w:fill="FFFFFF"/>
        <w:ind w:left="1440"/>
        <w:contextualSpacing/>
        <w:rPr>
          <w:color w:val="323232"/>
        </w:rPr>
      </w:pPr>
    </w:p>
    <w:p w:rsidR="00ED2D93" w:rsidRPr="00C62146" w:rsidRDefault="00ED2D93" w:rsidP="00ED2D93">
      <w:pPr>
        <w:shd w:val="clear" w:color="auto" w:fill="FFFFFF"/>
        <w:spacing w:before="15" w:after="150" w:line="360" w:lineRule="auto"/>
        <w:jc w:val="both"/>
        <w:rPr>
          <w:b/>
          <w:bCs/>
          <w:color w:val="323232"/>
        </w:rPr>
      </w:pPr>
    </w:p>
    <w:p w:rsidR="00ED2D93" w:rsidRPr="00C62146" w:rsidRDefault="00ED2D93" w:rsidP="00ED2D93">
      <w:pPr>
        <w:shd w:val="clear" w:color="auto" w:fill="FFFFFF"/>
      </w:pPr>
    </w:p>
    <w:p w:rsidR="00ED2D93" w:rsidRPr="00C451C4" w:rsidRDefault="00ED2D93" w:rsidP="00ED2D93"/>
    <w:p w:rsidR="00F64A9F" w:rsidRPr="00F43F65" w:rsidRDefault="00F64A9F" w:rsidP="00F64A9F">
      <w:pPr>
        <w:pStyle w:val="af8"/>
        <w:rPr>
          <w:color w:val="000000"/>
        </w:rPr>
      </w:pPr>
    </w:p>
    <w:p w:rsidR="00F64A9F" w:rsidRPr="00F43F65" w:rsidRDefault="00F64A9F" w:rsidP="00F64A9F">
      <w:pPr>
        <w:jc w:val="both"/>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F64A9F" w:rsidRPr="00F43F65" w:rsidRDefault="00F64A9F" w:rsidP="00F64A9F">
      <w:pPr>
        <w:jc w:val="right"/>
      </w:pPr>
    </w:p>
    <w:p w:rsidR="002F67FD" w:rsidRDefault="002F67FD" w:rsidP="00F64A9F">
      <w:pPr>
        <w:jc w:val="right"/>
      </w:pPr>
    </w:p>
    <w:p w:rsidR="002F67FD" w:rsidRDefault="002F67FD"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D55666"/>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F64A9F" w:rsidRPr="00F43F65" w:rsidRDefault="00F64A9F" w:rsidP="00F64A9F">
      <w:pPr>
        <w:jc w:val="right"/>
      </w:pPr>
      <w:r w:rsidRPr="00F43F65">
        <w:lastRenderedPageBreak/>
        <w:t>Приложение 2</w:t>
      </w:r>
    </w:p>
    <w:p w:rsidR="00B37A71" w:rsidRPr="00F43F65" w:rsidRDefault="00B37A71" w:rsidP="00B37A71">
      <w:pPr>
        <w:jc w:val="right"/>
      </w:pPr>
      <w:r w:rsidRPr="00F43F65">
        <w:t xml:space="preserve">к Договору №___________________  </w:t>
      </w:r>
    </w:p>
    <w:p w:rsidR="00B37A71" w:rsidRPr="00F43F65" w:rsidRDefault="00B37A71" w:rsidP="00B37A71">
      <w:pPr>
        <w:jc w:val="right"/>
      </w:pPr>
      <w:r w:rsidRPr="00F43F65">
        <w:t>от «</w:t>
      </w:r>
      <w:r>
        <w:t>___</w:t>
      </w:r>
      <w:r w:rsidRPr="00F43F65">
        <w:t>»_______ 201</w:t>
      </w:r>
      <w:r>
        <w:t>6</w:t>
      </w:r>
      <w:r w:rsidRPr="00F43F65">
        <w:t xml:space="preserve"> г.</w:t>
      </w:r>
    </w:p>
    <w:p w:rsidR="00F64A9F" w:rsidRPr="00F43F65" w:rsidRDefault="00B37A71" w:rsidP="00B37A71">
      <w:pPr>
        <w:pStyle w:val="afa"/>
        <w:tabs>
          <w:tab w:val="num" w:pos="1080"/>
        </w:tabs>
        <w:ind w:firstLine="0"/>
        <w:jc w:val="right"/>
        <w:rPr>
          <w:b/>
          <w:bCs/>
          <w:spacing w:val="20"/>
        </w:rPr>
      </w:pPr>
      <w:r w:rsidRPr="00F43F65">
        <w:t xml:space="preserve">о поставке </w:t>
      </w:r>
      <w:r>
        <w:t>Оборудования и выполнении Работ</w:t>
      </w:r>
    </w:p>
    <w:p w:rsidR="00B37A71" w:rsidRDefault="00B37A71" w:rsidP="00F64A9F">
      <w:pPr>
        <w:pStyle w:val="afa"/>
        <w:tabs>
          <w:tab w:val="num" w:pos="1080"/>
        </w:tabs>
        <w:jc w:val="center"/>
        <w:rPr>
          <w:b/>
          <w:bCs/>
          <w:spacing w:val="20"/>
        </w:rPr>
      </w:pPr>
    </w:p>
    <w:p w:rsidR="00F64A9F" w:rsidRPr="00F43F65" w:rsidRDefault="00F64A9F" w:rsidP="00D23D62">
      <w:pPr>
        <w:pStyle w:val="afa"/>
        <w:tabs>
          <w:tab w:val="num" w:pos="1080"/>
        </w:tabs>
        <w:ind w:firstLine="0"/>
        <w:jc w:val="center"/>
        <w:rPr>
          <w:b/>
          <w:bCs/>
          <w:spacing w:val="20"/>
        </w:rPr>
      </w:pPr>
      <w:r w:rsidRPr="00F43F65">
        <w:rPr>
          <w:b/>
          <w:bCs/>
          <w:spacing w:val="20"/>
        </w:rPr>
        <w:t>ТЕХНИЧЕСКОЕ ОПИСАНИЕ</w:t>
      </w:r>
    </w:p>
    <w:p w:rsidR="00F64A9F" w:rsidRPr="00122067" w:rsidRDefault="00F64A9F" w:rsidP="00D23D62">
      <w:pPr>
        <w:pStyle w:val="afa"/>
        <w:tabs>
          <w:tab w:val="num" w:pos="0"/>
        </w:tabs>
        <w:ind w:firstLine="0"/>
        <w:jc w:val="center"/>
        <w:rPr>
          <w:b/>
          <w:bCs/>
          <w:spacing w:val="20"/>
        </w:rPr>
      </w:pPr>
    </w:p>
    <w:tbl>
      <w:tblPr>
        <w:tblStyle w:val="afffb"/>
        <w:tblW w:w="10201" w:type="dxa"/>
        <w:tblLayout w:type="fixed"/>
        <w:tblLook w:val="04A0" w:firstRow="1" w:lastRow="0" w:firstColumn="1" w:lastColumn="0" w:noHBand="0" w:noVBand="1"/>
      </w:tblPr>
      <w:tblGrid>
        <w:gridCol w:w="562"/>
        <w:gridCol w:w="2604"/>
        <w:gridCol w:w="1507"/>
        <w:gridCol w:w="5528"/>
      </w:tblGrid>
      <w:tr w:rsidR="002B7B26" w:rsidTr="002B7B26">
        <w:tc>
          <w:tcPr>
            <w:tcW w:w="562" w:type="dxa"/>
          </w:tcPr>
          <w:p w:rsidR="002B7B26" w:rsidRDefault="002B7B26" w:rsidP="00F64A9F">
            <w:pPr>
              <w:tabs>
                <w:tab w:val="num" w:pos="0"/>
                <w:tab w:val="left" w:pos="720"/>
              </w:tabs>
              <w:jc w:val="both"/>
            </w:pPr>
            <w:r>
              <w:t>№ п/п</w:t>
            </w:r>
          </w:p>
        </w:tc>
        <w:tc>
          <w:tcPr>
            <w:tcW w:w="2604" w:type="dxa"/>
          </w:tcPr>
          <w:p w:rsidR="002B7B26" w:rsidRDefault="002B7B26" w:rsidP="00F64A9F">
            <w:pPr>
              <w:tabs>
                <w:tab w:val="num" w:pos="0"/>
                <w:tab w:val="left" w:pos="720"/>
              </w:tabs>
              <w:jc w:val="both"/>
            </w:pPr>
            <w:r>
              <w:t>Наименование</w:t>
            </w:r>
          </w:p>
          <w:p w:rsidR="002B7B26" w:rsidRDefault="002B7B26" w:rsidP="00F64A9F">
            <w:pPr>
              <w:tabs>
                <w:tab w:val="num" w:pos="0"/>
                <w:tab w:val="left" w:pos="720"/>
              </w:tabs>
              <w:jc w:val="both"/>
            </w:pPr>
            <w:r>
              <w:t>оборудования</w:t>
            </w:r>
          </w:p>
        </w:tc>
        <w:tc>
          <w:tcPr>
            <w:tcW w:w="1507" w:type="dxa"/>
          </w:tcPr>
          <w:p w:rsidR="002B7B26" w:rsidRDefault="002B7B26" w:rsidP="002B7B26">
            <w:pPr>
              <w:tabs>
                <w:tab w:val="num" w:pos="0"/>
                <w:tab w:val="left" w:pos="720"/>
              </w:tabs>
              <w:jc w:val="center"/>
            </w:pPr>
            <w:r>
              <w:t>Количество,</w:t>
            </w:r>
          </w:p>
          <w:p w:rsidR="002B7B26" w:rsidRDefault="002B7B26" w:rsidP="002B7B26">
            <w:pPr>
              <w:tabs>
                <w:tab w:val="num" w:pos="0"/>
                <w:tab w:val="left" w:pos="720"/>
              </w:tabs>
              <w:jc w:val="center"/>
            </w:pPr>
            <w:r>
              <w:t>шт.</w:t>
            </w:r>
          </w:p>
        </w:tc>
        <w:tc>
          <w:tcPr>
            <w:tcW w:w="5528" w:type="dxa"/>
          </w:tcPr>
          <w:p w:rsidR="002B7B26" w:rsidRDefault="002B7B26" w:rsidP="00F64A9F">
            <w:pPr>
              <w:tabs>
                <w:tab w:val="num" w:pos="0"/>
                <w:tab w:val="left" w:pos="720"/>
              </w:tabs>
              <w:jc w:val="both"/>
            </w:pPr>
            <w:r>
              <w:t>Технические характеристики</w:t>
            </w:r>
          </w:p>
        </w:tc>
      </w:tr>
      <w:tr w:rsidR="002B7B26" w:rsidTr="002B7B26">
        <w:tc>
          <w:tcPr>
            <w:tcW w:w="562" w:type="dxa"/>
          </w:tcPr>
          <w:p w:rsidR="002B7B26" w:rsidRDefault="00F55797" w:rsidP="00F64A9F">
            <w:pPr>
              <w:tabs>
                <w:tab w:val="num" w:pos="0"/>
                <w:tab w:val="left" w:pos="720"/>
              </w:tabs>
              <w:jc w:val="both"/>
            </w:pPr>
            <w:r>
              <w:t>1.</w:t>
            </w:r>
          </w:p>
        </w:tc>
        <w:tc>
          <w:tcPr>
            <w:tcW w:w="2604" w:type="dxa"/>
          </w:tcPr>
          <w:p w:rsidR="00F55797" w:rsidRDefault="00401A23" w:rsidP="00F55797">
            <w:pPr>
              <w:tabs>
                <w:tab w:val="num" w:pos="0"/>
                <w:tab w:val="left" w:pos="720"/>
              </w:tabs>
              <w:jc w:val="both"/>
            </w:pPr>
            <w:r>
              <w:t>Аккумуляторный элемент</w:t>
            </w:r>
          </w:p>
        </w:tc>
        <w:tc>
          <w:tcPr>
            <w:tcW w:w="1507" w:type="dxa"/>
          </w:tcPr>
          <w:p w:rsidR="002B7B26" w:rsidRPr="000B3EF0" w:rsidRDefault="00401A23" w:rsidP="002B7B26">
            <w:pPr>
              <w:tabs>
                <w:tab w:val="num" w:pos="0"/>
                <w:tab w:val="left" w:pos="720"/>
              </w:tabs>
              <w:jc w:val="center"/>
              <w:rPr>
                <w:lang w:val="en-US"/>
              </w:rPr>
            </w:pPr>
            <w:r>
              <w:rPr>
                <w:lang w:val="en-US"/>
              </w:rPr>
              <w:t>48</w:t>
            </w:r>
          </w:p>
        </w:tc>
        <w:tc>
          <w:tcPr>
            <w:tcW w:w="5528" w:type="dxa"/>
          </w:tcPr>
          <w:p w:rsidR="002B7B26" w:rsidRPr="00926567" w:rsidRDefault="00401A23" w:rsidP="002461E3">
            <w:pPr>
              <w:pStyle w:val="affff1"/>
              <w:numPr>
                <w:ilvl w:val="0"/>
                <w:numId w:val="45"/>
              </w:numPr>
              <w:tabs>
                <w:tab w:val="left" w:pos="-108"/>
                <w:tab w:val="num" w:pos="0"/>
              </w:tabs>
              <w:ind w:left="176" w:hanging="284"/>
            </w:pPr>
            <w:r w:rsidRPr="00926567">
              <w:t xml:space="preserve">Аккумуляторный элемент- гелевый </w:t>
            </w:r>
          </w:p>
          <w:p w:rsidR="00D23D62" w:rsidRPr="00926567" w:rsidRDefault="00401A23" w:rsidP="002461E3">
            <w:pPr>
              <w:pStyle w:val="affff1"/>
              <w:numPr>
                <w:ilvl w:val="0"/>
                <w:numId w:val="45"/>
              </w:numPr>
              <w:tabs>
                <w:tab w:val="num" w:pos="0"/>
              </w:tabs>
              <w:ind w:left="176" w:hanging="284"/>
            </w:pPr>
            <w:r w:rsidRPr="00926567">
              <w:t xml:space="preserve">Емкость </w:t>
            </w:r>
            <w:r w:rsidR="00F46D40" w:rsidRPr="00926567">
              <w:t>–(</w:t>
            </w:r>
            <w:r w:rsidRPr="00926567">
              <w:t>1000</w:t>
            </w:r>
            <w:r w:rsidR="00E12D9C" w:rsidRPr="00926567">
              <w:t>÷</w:t>
            </w:r>
            <w:r w:rsidR="00F46D40" w:rsidRPr="00926567">
              <w:t>1</w:t>
            </w:r>
            <w:r w:rsidR="00C643DE" w:rsidRPr="00926567">
              <w:rPr>
                <w:lang w:val="en-US"/>
              </w:rPr>
              <w:t>3</w:t>
            </w:r>
            <w:r w:rsidR="00F46D40" w:rsidRPr="00926567">
              <w:t>00)</w:t>
            </w:r>
            <w:r w:rsidRPr="00926567">
              <w:t xml:space="preserve"> А*ч</w:t>
            </w:r>
          </w:p>
          <w:p w:rsidR="004F7469" w:rsidRPr="00926567" w:rsidRDefault="004F7469" w:rsidP="002461E3">
            <w:pPr>
              <w:pStyle w:val="affff1"/>
              <w:numPr>
                <w:ilvl w:val="0"/>
                <w:numId w:val="45"/>
              </w:numPr>
              <w:tabs>
                <w:tab w:val="num" w:pos="0"/>
              </w:tabs>
              <w:ind w:left="176" w:hanging="284"/>
            </w:pPr>
            <w:r w:rsidRPr="00926567">
              <w:t>Вес аккумуляторного элемента не менее 76 кг</w:t>
            </w:r>
          </w:p>
          <w:p w:rsidR="00D23D62" w:rsidRPr="00926567" w:rsidRDefault="00D23D62" w:rsidP="002461E3">
            <w:pPr>
              <w:pStyle w:val="affff1"/>
              <w:numPr>
                <w:ilvl w:val="0"/>
                <w:numId w:val="45"/>
              </w:numPr>
              <w:ind w:left="176" w:hanging="284"/>
            </w:pPr>
            <w:r w:rsidRPr="00926567">
              <w:t>Работа в диапазоне температуры наружного воздуха от -20°С до +</w:t>
            </w:r>
            <w:r w:rsidR="00401A23" w:rsidRPr="00926567">
              <w:t>50</w:t>
            </w:r>
            <w:r w:rsidRPr="00926567">
              <w:t>°С</w:t>
            </w:r>
          </w:p>
          <w:p w:rsidR="00D23D62" w:rsidRPr="00926567" w:rsidRDefault="00D23D62" w:rsidP="00401A23">
            <w:pPr>
              <w:pStyle w:val="affff1"/>
              <w:numPr>
                <w:ilvl w:val="0"/>
                <w:numId w:val="45"/>
              </w:numPr>
              <w:ind w:left="176" w:hanging="284"/>
            </w:pPr>
            <w:r w:rsidRPr="00926567">
              <w:t xml:space="preserve">Гарантия на оборудование и монтаж не менее </w:t>
            </w:r>
            <w:r w:rsidR="00401A23" w:rsidRPr="00926567">
              <w:t>3</w:t>
            </w:r>
            <w:r w:rsidRPr="00926567">
              <w:t xml:space="preserve"> лет</w:t>
            </w:r>
          </w:p>
        </w:tc>
      </w:tr>
      <w:tr w:rsidR="000B3EF0" w:rsidTr="002B7B26">
        <w:tc>
          <w:tcPr>
            <w:tcW w:w="562" w:type="dxa"/>
          </w:tcPr>
          <w:p w:rsidR="000B3EF0" w:rsidRPr="000B3EF0" w:rsidRDefault="000B3EF0" w:rsidP="000B3EF0">
            <w:pPr>
              <w:tabs>
                <w:tab w:val="num" w:pos="0"/>
                <w:tab w:val="left" w:pos="720"/>
              </w:tabs>
              <w:jc w:val="both"/>
            </w:pPr>
            <w:r>
              <w:rPr>
                <w:lang w:val="en-US"/>
              </w:rPr>
              <w:t>2.</w:t>
            </w:r>
          </w:p>
        </w:tc>
        <w:tc>
          <w:tcPr>
            <w:tcW w:w="2604" w:type="dxa"/>
          </w:tcPr>
          <w:p w:rsidR="000B3EF0" w:rsidRDefault="00401A23" w:rsidP="00D55666">
            <w:pPr>
              <w:tabs>
                <w:tab w:val="num" w:pos="0"/>
                <w:tab w:val="left" w:pos="720"/>
              </w:tabs>
              <w:jc w:val="both"/>
            </w:pPr>
            <w:r>
              <w:t>Стеллаж аккумуляторный</w:t>
            </w:r>
          </w:p>
        </w:tc>
        <w:tc>
          <w:tcPr>
            <w:tcW w:w="1507" w:type="dxa"/>
          </w:tcPr>
          <w:p w:rsidR="000B3EF0" w:rsidRPr="000B3EF0" w:rsidRDefault="00401A23" w:rsidP="000B3EF0">
            <w:pPr>
              <w:tabs>
                <w:tab w:val="num" w:pos="0"/>
                <w:tab w:val="left" w:pos="720"/>
              </w:tabs>
              <w:jc w:val="center"/>
            </w:pPr>
            <w:r>
              <w:t>2</w:t>
            </w:r>
            <w:r w:rsidR="00D55666">
              <w:t>(1)</w:t>
            </w:r>
          </w:p>
        </w:tc>
        <w:tc>
          <w:tcPr>
            <w:tcW w:w="5528" w:type="dxa"/>
          </w:tcPr>
          <w:p w:rsidR="002461E3" w:rsidRPr="00926567" w:rsidRDefault="00401A23" w:rsidP="002461E3">
            <w:pPr>
              <w:pStyle w:val="affff1"/>
              <w:numPr>
                <w:ilvl w:val="0"/>
                <w:numId w:val="46"/>
              </w:numPr>
              <w:tabs>
                <w:tab w:val="left" w:pos="-108"/>
              </w:tabs>
              <w:ind w:left="176" w:hanging="284"/>
            </w:pPr>
            <w:r w:rsidRPr="00926567">
              <w:t>Стеллаж</w:t>
            </w:r>
            <w:r w:rsidR="00785D56" w:rsidRPr="00926567">
              <w:t>и</w:t>
            </w:r>
            <w:r w:rsidRPr="00926567">
              <w:t xml:space="preserve"> –для размещения </w:t>
            </w:r>
            <w:r w:rsidR="00E12D9C" w:rsidRPr="00926567">
              <w:t xml:space="preserve">2*24 </w:t>
            </w:r>
            <w:r w:rsidR="00D81B12" w:rsidRPr="00926567">
              <w:t>шт</w:t>
            </w:r>
            <w:r w:rsidR="00926567">
              <w:t>.</w:t>
            </w:r>
            <w:r w:rsidR="00D81B12" w:rsidRPr="00926567">
              <w:t xml:space="preserve"> </w:t>
            </w:r>
            <w:r w:rsidRPr="00926567">
              <w:t>А</w:t>
            </w:r>
            <w:r w:rsidR="00D81B12" w:rsidRPr="00926567">
              <w:t>Э</w:t>
            </w:r>
            <w:r w:rsidRPr="00926567">
              <w:t xml:space="preserve"> емкостью </w:t>
            </w:r>
            <w:r w:rsidR="00F46D40" w:rsidRPr="00926567">
              <w:t>(</w:t>
            </w:r>
            <w:r w:rsidR="00D81B12" w:rsidRPr="00926567">
              <w:t>1000</w:t>
            </w:r>
            <w:r w:rsidR="00E12D9C" w:rsidRPr="00926567">
              <w:t>÷</w:t>
            </w:r>
            <w:r w:rsidR="00F46D40" w:rsidRPr="00926567">
              <w:t>1</w:t>
            </w:r>
            <w:r w:rsidR="00C643DE" w:rsidRPr="00926567">
              <w:t>3</w:t>
            </w:r>
            <w:r w:rsidR="00F46D40" w:rsidRPr="00926567">
              <w:t>00)</w:t>
            </w:r>
            <w:r w:rsidR="00D81B12" w:rsidRPr="00926567">
              <w:t xml:space="preserve"> А*ч</w:t>
            </w:r>
            <w:r w:rsidR="00D55666" w:rsidRPr="00926567">
              <w:t xml:space="preserve"> (два или один в зависимости от конструкции</w:t>
            </w:r>
            <w:r w:rsidR="00F46D40" w:rsidRPr="00926567">
              <w:t xml:space="preserve"> габаритные размеры </w:t>
            </w:r>
            <w:r w:rsidR="00785D56" w:rsidRPr="00926567">
              <w:t>для размещения стеллажей</w:t>
            </w:r>
            <w:r w:rsidR="006F0830" w:rsidRPr="00926567">
              <w:t xml:space="preserve"> </w:t>
            </w:r>
            <w:r w:rsidR="00183026" w:rsidRPr="00926567">
              <w:t>(длина*ширина)</w:t>
            </w:r>
            <w:r w:rsidR="006F0830" w:rsidRPr="00926567">
              <w:t xml:space="preserve"> 2700мм*860мм</w:t>
            </w:r>
            <w:r w:rsidR="00183026" w:rsidRPr="00926567">
              <w:t>.</w:t>
            </w:r>
          </w:p>
          <w:p w:rsidR="002461E3" w:rsidRPr="00926567" w:rsidRDefault="002461E3" w:rsidP="002461E3">
            <w:pPr>
              <w:pStyle w:val="affff1"/>
              <w:numPr>
                <w:ilvl w:val="0"/>
                <w:numId w:val="46"/>
              </w:numPr>
              <w:ind w:left="176" w:hanging="284"/>
            </w:pPr>
            <w:r w:rsidRPr="00926567">
              <w:t>Работа в диапазоне температуры наружного воздуха от -20°С до +35°С</w:t>
            </w:r>
          </w:p>
          <w:p w:rsidR="000B3EF0" w:rsidRPr="00926567" w:rsidRDefault="002461E3" w:rsidP="00D81B12">
            <w:pPr>
              <w:pStyle w:val="affff1"/>
              <w:numPr>
                <w:ilvl w:val="0"/>
                <w:numId w:val="46"/>
              </w:numPr>
              <w:ind w:left="176" w:hanging="284"/>
            </w:pPr>
            <w:r w:rsidRPr="00926567">
              <w:t xml:space="preserve">Гарантия на оборудование и монтаж не менее </w:t>
            </w:r>
            <w:r w:rsidR="00D81B12" w:rsidRPr="00926567">
              <w:t>3</w:t>
            </w:r>
            <w:r w:rsidRPr="00926567">
              <w:t xml:space="preserve"> лет</w:t>
            </w:r>
          </w:p>
        </w:tc>
      </w:tr>
      <w:tr w:rsidR="00D826D4" w:rsidTr="00D826D4">
        <w:tc>
          <w:tcPr>
            <w:tcW w:w="562" w:type="dxa"/>
          </w:tcPr>
          <w:p w:rsidR="00D826D4" w:rsidRDefault="00003290" w:rsidP="00D826D4">
            <w:pPr>
              <w:tabs>
                <w:tab w:val="num" w:pos="0"/>
                <w:tab w:val="left" w:pos="720"/>
              </w:tabs>
              <w:jc w:val="both"/>
            </w:pPr>
            <w:r>
              <w:t>3</w:t>
            </w:r>
            <w:r w:rsidR="00D826D4">
              <w:t>.</w:t>
            </w:r>
          </w:p>
        </w:tc>
        <w:tc>
          <w:tcPr>
            <w:tcW w:w="2604" w:type="dxa"/>
          </w:tcPr>
          <w:p w:rsidR="00D826D4" w:rsidRDefault="00D826D4" w:rsidP="00D826D4">
            <w:pPr>
              <w:tabs>
                <w:tab w:val="num" w:pos="0"/>
                <w:tab w:val="left" w:pos="720"/>
              </w:tabs>
              <w:jc w:val="both"/>
            </w:pPr>
            <w:r>
              <w:t>Аккумуляторный элемент</w:t>
            </w:r>
          </w:p>
        </w:tc>
        <w:tc>
          <w:tcPr>
            <w:tcW w:w="1507" w:type="dxa"/>
          </w:tcPr>
          <w:p w:rsidR="00D826D4" w:rsidRPr="000B3EF0" w:rsidRDefault="00D826D4" w:rsidP="00D826D4">
            <w:pPr>
              <w:tabs>
                <w:tab w:val="num" w:pos="0"/>
                <w:tab w:val="left" w:pos="720"/>
              </w:tabs>
              <w:jc w:val="center"/>
              <w:rPr>
                <w:lang w:val="en-US"/>
              </w:rPr>
            </w:pPr>
            <w:r>
              <w:rPr>
                <w:lang w:val="en-US"/>
              </w:rPr>
              <w:t>48</w:t>
            </w:r>
          </w:p>
        </w:tc>
        <w:tc>
          <w:tcPr>
            <w:tcW w:w="5528" w:type="dxa"/>
          </w:tcPr>
          <w:p w:rsidR="00D826D4" w:rsidRPr="00926567" w:rsidRDefault="00D826D4" w:rsidP="00003290">
            <w:pPr>
              <w:pStyle w:val="affff1"/>
              <w:numPr>
                <w:ilvl w:val="0"/>
                <w:numId w:val="56"/>
              </w:numPr>
              <w:tabs>
                <w:tab w:val="left" w:pos="-108"/>
              </w:tabs>
              <w:ind w:left="317" w:hanging="317"/>
            </w:pPr>
            <w:r w:rsidRPr="00926567">
              <w:t xml:space="preserve">Аккумуляторный элемент- гелевый </w:t>
            </w:r>
          </w:p>
          <w:p w:rsidR="0044205E" w:rsidRPr="00926567" w:rsidRDefault="00D826D4" w:rsidP="00003290">
            <w:pPr>
              <w:pStyle w:val="affff1"/>
              <w:numPr>
                <w:ilvl w:val="0"/>
                <w:numId w:val="56"/>
              </w:numPr>
              <w:tabs>
                <w:tab w:val="num" w:pos="0"/>
              </w:tabs>
              <w:ind w:left="317" w:hanging="317"/>
            </w:pPr>
            <w:r w:rsidRPr="00926567">
              <w:t xml:space="preserve">Емкость </w:t>
            </w:r>
            <w:r w:rsidR="00F46D40" w:rsidRPr="00926567">
              <w:t>–(</w:t>
            </w:r>
            <w:r w:rsidRPr="00926567">
              <w:t>300</w:t>
            </w:r>
            <w:r w:rsidR="00E12D9C" w:rsidRPr="00926567">
              <w:t>÷</w:t>
            </w:r>
            <w:r w:rsidR="00C643DE" w:rsidRPr="00926567">
              <w:rPr>
                <w:lang w:val="en-US"/>
              </w:rPr>
              <w:t>420</w:t>
            </w:r>
            <w:r w:rsidR="00F46D40" w:rsidRPr="00926567">
              <w:t>)</w:t>
            </w:r>
            <w:r w:rsidRPr="00926567">
              <w:t xml:space="preserve"> А*ч</w:t>
            </w:r>
          </w:p>
          <w:p w:rsidR="004F7469" w:rsidRPr="00926567" w:rsidRDefault="004F7469" w:rsidP="00003290">
            <w:pPr>
              <w:pStyle w:val="affff1"/>
              <w:numPr>
                <w:ilvl w:val="0"/>
                <w:numId w:val="56"/>
              </w:numPr>
              <w:tabs>
                <w:tab w:val="num" w:pos="0"/>
              </w:tabs>
              <w:ind w:left="317" w:hanging="317"/>
            </w:pPr>
            <w:r w:rsidRPr="00926567">
              <w:t>Вес аккумуляторного элемента не менее 26 кг</w:t>
            </w:r>
          </w:p>
          <w:p w:rsidR="00003290" w:rsidRPr="00926567" w:rsidRDefault="00003290" w:rsidP="00003290">
            <w:pPr>
              <w:pStyle w:val="affff1"/>
              <w:numPr>
                <w:ilvl w:val="0"/>
                <w:numId w:val="56"/>
              </w:numPr>
              <w:ind w:left="317" w:hanging="317"/>
            </w:pPr>
            <w:r w:rsidRPr="00926567">
              <w:t>Работа в диапазоне температуры наружного воздуха от -20°С до +50°С</w:t>
            </w:r>
          </w:p>
          <w:p w:rsidR="00D826D4" w:rsidRPr="00926567" w:rsidRDefault="00003290" w:rsidP="00003290">
            <w:pPr>
              <w:pStyle w:val="affff1"/>
              <w:numPr>
                <w:ilvl w:val="0"/>
                <w:numId w:val="56"/>
              </w:numPr>
              <w:ind w:left="317" w:hanging="317"/>
            </w:pPr>
            <w:r w:rsidRPr="00926567">
              <w:t>Гарантия на оборудование и монтаж не менее 3 лет</w:t>
            </w:r>
          </w:p>
        </w:tc>
      </w:tr>
      <w:tr w:rsidR="00D826D4" w:rsidTr="00D826D4">
        <w:tc>
          <w:tcPr>
            <w:tcW w:w="562" w:type="dxa"/>
          </w:tcPr>
          <w:p w:rsidR="00D826D4" w:rsidRPr="000B3EF0" w:rsidRDefault="00003290" w:rsidP="00D826D4">
            <w:pPr>
              <w:tabs>
                <w:tab w:val="num" w:pos="0"/>
                <w:tab w:val="left" w:pos="720"/>
              </w:tabs>
              <w:jc w:val="both"/>
            </w:pPr>
            <w:r w:rsidRPr="00003290">
              <w:t>4</w:t>
            </w:r>
            <w:r w:rsidR="00D826D4" w:rsidRPr="00003290">
              <w:t>.</w:t>
            </w:r>
          </w:p>
        </w:tc>
        <w:tc>
          <w:tcPr>
            <w:tcW w:w="2604" w:type="dxa"/>
          </w:tcPr>
          <w:p w:rsidR="00D826D4" w:rsidRDefault="00D826D4" w:rsidP="00D826D4">
            <w:pPr>
              <w:tabs>
                <w:tab w:val="num" w:pos="0"/>
                <w:tab w:val="left" w:pos="720"/>
              </w:tabs>
              <w:jc w:val="both"/>
            </w:pPr>
            <w:r>
              <w:t>Стеллаж аккумуляторный</w:t>
            </w:r>
          </w:p>
        </w:tc>
        <w:tc>
          <w:tcPr>
            <w:tcW w:w="1507" w:type="dxa"/>
          </w:tcPr>
          <w:p w:rsidR="00D826D4" w:rsidRPr="000B3EF0" w:rsidRDefault="00D826D4" w:rsidP="00D826D4">
            <w:pPr>
              <w:tabs>
                <w:tab w:val="num" w:pos="0"/>
                <w:tab w:val="left" w:pos="720"/>
              </w:tabs>
              <w:jc w:val="center"/>
            </w:pPr>
            <w:r>
              <w:t>2</w:t>
            </w:r>
            <w:r w:rsidR="00D55666">
              <w:t>(1)</w:t>
            </w:r>
          </w:p>
        </w:tc>
        <w:tc>
          <w:tcPr>
            <w:tcW w:w="5528" w:type="dxa"/>
          </w:tcPr>
          <w:p w:rsidR="00D826D4" w:rsidRPr="00926567" w:rsidRDefault="00D826D4" w:rsidP="00003290">
            <w:pPr>
              <w:pStyle w:val="affff1"/>
              <w:numPr>
                <w:ilvl w:val="0"/>
                <w:numId w:val="57"/>
              </w:numPr>
              <w:tabs>
                <w:tab w:val="left" w:pos="-108"/>
              </w:tabs>
              <w:ind w:left="317" w:hanging="317"/>
            </w:pPr>
            <w:r w:rsidRPr="00926567">
              <w:t xml:space="preserve">Стеллаж –для размещения </w:t>
            </w:r>
            <w:r w:rsidR="00E12D9C" w:rsidRPr="00926567">
              <w:t xml:space="preserve">2*24 </w:t>
            </w:r>
            <w:r w:rsidRPr="00926567">
              <w:t>шт</w:t>
            </w:r>
            <w:r w:rsidR="00926567">
              <w:t>.</w:t>
            </w:r>
            <w:r w:rsidRPr="00926567">
              <w:t xml:space="preserve"> АЭ емкостью 300</w:t>
            </w:r>
            <w:r w:rsidR="00E12D9C" w:rsidRPr="00926567">
              <w:t>÷</w:t>
            </w:r>
            <w:r w:rsidR="00C643DE" w:rsidRPr="00926567">
              <w:t>420</w:t>
            </w:r>
            <w:r w:rsidRPr="00926567">
              <w:t xml:space="preserve"> А*ч</w:t>
            </w:r>
            <w:r w:rsidR="00D55666" w:rsidRPr="00926567">
              <w:t xml:space="preserve"> (два или од</w:t>
            </w:r>
            <w:r w:rsidR="00F46D40" w:rsidRPr="00926567">
              <w:t xml:space="preserve">ин в зависимости от конструкции габаритные размеры </w:t>
            </w:r>
            <w:r w:rsidR="00785D56" w:rsidRPr="00926567">
              <w:t xml:space="preserve">для размещения стеллажей </w:t>
            </w:r>
            <w:r w:rsidR="00F46D40" w:rsidRPr="00926567">
              <w:t>не более</w:t>
            </w:r>
            <w:r w:rsidR="00183026" w:rsidRPr="00926567">
              <w:t xml:space="preserve"> длина*ширина 2000мм*860мм.</w:t>
            </w:r>
          </w:p>
          <w:p w:rsidR="00003290" w:rsidRPr="00926567" w:rsidRDefault="00003290" w:rsidP="00003290">
            <w:pPr>
              <w:pStyle w:val="affff1"/>
              <w:numPr>
                <w:ilvl w:val="0"/>
                <w:numId w:val="57"/>
              </w:numPr>
              <w:tabs>
                <w:tab w:val="left" w:pos="-108"/>
              </w:tabs>
              <w:ind w:left="317" w:hanging="317"/>
            </w:pPr>
            <w:r w:rsidRPr="00926567">
              <w:t>Работа в диапазоне температуры наружного воздуха от -20°С до +35°С</w:t>
            </w:r>
          </w:p>
          <w:p w:rsidR="00D826D4" w:rsidRPr="00926567" w:rsidRDefault="00003290" w:rsidP="00003290">
            <w:pPr>
              <w:pStyle w:val="affff1"/>
              <w:numPr>
                <w:ilvl w:val="0"/>
                <w:numId w:val="57"/>
              </w:numPr>
              <w:tabs>
                <w:tab w:val="left" w:pos="-108"/>
              </w:tabs>
              <w:ind w:left="317" w:hanging="317"/>
            </w:pPr>
            <w:r w:rsidRPr="00926567">
              <w:t>Гарантия на оборудование и монтаж не менее 3 лет</w:t>
            </w:r>
          </w:p>
        </w:tc>
      </w:tr>
    </w:tbl>
    <w:p w:rsidR="00F64A9F" w:rsidRPr="00F43F65" w:rsidRDefault="00F64A9F" w:rsidP="00F64A9F">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rsidP="008C376C">
            <w:pPr>
              <w:ind w:left="-348" w:firstLine="348"/>
              <w:jc w:val="right"/>
              <w:rPr>
                <w:color w:val="000000"/>
              </w:rPr>
            </w:pPr>
          </w:p>
        </w:tc>
      </w:tr>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r>
      <w:tr w:rsidR="00183846" w:rsidRPr="00F43F65" w:rsidTr="00183846">
        <w:tblPrEx>
          <w:tblLook w:val="01E0" w:firstRow="1" w:lastRow="1" w:firstColumn="1" w:lastColumn="1" w:noHBand="0" w:noVBand="0"/>
        </w:tblPrEx>
        <w:trPr>
          <w:gridBefore w:val="1"/>
          <w:gridAfter w:val="1"/>
          <w:wBefore w:w="15" w:type="dxa"/>
          <w:wAfter w:w="131" w:type="dxa"/>
        </w:trPr>
        <w:tc>
          <w:tcPr>
            <w:tcW w:w="5534" w:type="dxa"/>
            <w:gridSpan w:val="5"/>
          </w:tcPr>
          <w:p w:rsidR="00183846" w:rsidRPr="00F43F65" w:rsidRDefault="00183846" w:rsidP="00EB5192">
            <w:pPr>
              <w:jc w:val="both"/>
              <w:rPr>
                <w:bCs/>
                <w:color w:val="000000"/>
              </w:rPr>
            </w:pPr>
          </w:p>
        </w:tc>
        <w:tc>
          <w:tcPr>
            <w:tcW w:w="4775" w:type="dxa"/>
            <w:gridSpan w:val="5"/>
          </w:tcPr>
          <w:p w:rsidR="00183846" w:rsidRPr="00F43F65" w:rsidRDefault="00183846" w:rsidP="00EB5192">
            <w:pPr>
              <w:jc w:val="both"/>
              <w:rPr>
                <w:bCs/>
                <w:color w:val="000000"/>
              </w:rPr>
            </w:pPr>
          </w:p>
        </w:tc>
      </w:tr>
    </w:tbl>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22067" w:rsidTr="00D23D62">
        <w:tc>
          <w:tcPr>
            <w:tcW w:w="4957" w:type="dxa"/>
          </w:tcPr>
          <w:p w:rsidR="00122067" w:rsidRPr="001B16D2" w:rsidRDefault="00122067" w:rsidP="00D23D62">
            <w:pPr>
              <w:rPr>
                <w:b/>
              </w:rPr>
            </w:pPr>
            <w:r w:rsidRPr="001B16D2">
              <w:rPr>
                <w:b/>
              </w:rPr>
              <w:t>От Поставщика</w:t>
            </w:r>
          </w:p>
          <w:p w:rsidR="00122067" w:rsidRPr="00122067" w:rsidRDefault="00122067" w:rsidP="00D23D62"/>
          <w:p w:rsidR="00122067" w:rsidRDefault="00122067" w:rsidP="00D23D62">
            <w:r>
              <w:t>Руководитель</w:t>
            </w:r>
          </w:p>
          <w:p w:rsidR="00122067" w:rsidRDefault="00122067" w:rsidP="00D23D62"/>
          <w:p w:rsidR="00122067" w:rsidRDefault="00122067" w:rsidP="00D23D62"/>
          <w:p w:rsidR="00122067" w:rsidRDefault="00122067" w:rsidP="00D23D62">
            <w:r>
              <w:t>______________/______________/</w:t>
            </w:r>
          </w:p>
          <w:p w:rsidR="00122067" w:rsidRPr="001C64BA" w:rsidRDefault="00122067" w:rsidP="00D23D62">
            <w:pPr>
              <w:rPr>
                <w:sz w:val="20"/>
                <w:szCs w:val="20"/>
              </w:rPr>
            </w:pPr>
            <w:r>
              <w:rPr>
                <w:sz w:val="20"/>
                <w:szCs w:val="20"/>
              </w:rPr>
              <w:t>М.П.</w:t>
            </w:r>
          </w:p>
        </w:tc>
        <w:tc>
          <w:tcPr>
            <w:tcW w:w="5098" w:type="dxa"/>
          </w:tcPr>
          <w:p w:rsidR="00122067" w:rsidRPr="001B16D2" w:rsidRDefault="00122067" w:rsidP="00D23D62">
            <w:pPr>
              <w:rPr>
                <w:b/>
              </w:rPr>
            </w:pPr>
            <w:r w:rsidRPr="001B16D2">
              <w:rPr>
                <w:b/>
              </w:rPr>
              <w:t>От Покупателя</w:t>
            </w:r>
          </w:p>
          <w:p w:rsidR="00122067" w:rsidRDefault="00122067" w:rsidP="00D23D62"/>
          <w:p w:rsidR="00122067" w:rsidRDefault="00122067" w:rsidP="00D23D62">
            <w:r>
              <w:t>Генеральный директор</w:t>
            </w:r>
          </w:p>
          <w:p w:rsidR="00122067" w:rsidRDefault="00122067" w:rsidP="00D23D62">
            <w:r>
              <w:t>ПАО «Башинформсвязь»</w:t>
            </w:r>
          </w:p>
          <w:p w:rsidR="00122067" w:rsidRDefault="00122067" w:rsidP="00D23D62"/>
          <w:p w:rsidR="00122067" w:rsidRDefault="00122067" w:rsidP="00D23D62">
            <w:r>
              <w:t>_____________М.Г. Долгоаршинных</w:t>
            </w:r>
          </w:p>
          <w:p w:rsidR="00122067" w:rsidRDefault="00122067" w:rsidP="00D23D62">
            <w:r>
              <w:rPr>
                <w:sz w:val="20"/>
                <w:szCs w:val="20"/>
              </w:rPr>
              <w:t>М.П.</w:t>
            </w:r>
          </w:p>
        </w:tc>
      </w:tr>
    </w:tbl>
    <w:p w:rsidR="00122067" w:rsidRDefault="00122067" w:rsidP="00F64A9F">
      <w:pPr>
        <w:jc w:val="right"/>
      </w:pPr>
      <w:bookmarkStart w:id="3" w:name="_GoBack"/>
      <w:bookmarkEnd w:id="3"/>
    </w:p>
    <w:p w:rsidR="00F64A9F" w:rsidRPr="00F43F65" w:rsidRDefault="00183846" w:rsidP="00F64A9F">
      <w:pPr>
        <w:jc w:val="right"/>
      </w:pPr>
      <w:r w:rsidRPr="00F43F65">
        <w:t>При</w:t>
      </w:r>
      <w:r w:rsidR="00F64A9F" w:rsidRPr="00F43F65">
        <w:t>ложение 3</w:t>
      </w:r>
    </w:p>
    <w:p w:rsidR="00F64A9F" w:rsidRPr="00F43F65" w:rsidRDefault="00F64A9F" w:rsidP="00F64A9F">
      <w:pPr>
        <w:jc w:val="right"/>
      </w:pPr>
      <w:r w:rsidRPr="00F43F65">
        <w:t xml:space="preserve">к Договору № _________________ </w:t>
      </w:r>
    </w:p>
    <w:p w:rsidR="00F64A9F" w:rsidRPr="00F43F65" w:rsidRDefault="00F64A9F" w:rsidP="00F64A9F">
      <w:pPr>
        <w:jc w:val="right"/>
      </w:pPr>
      <w:r w:rsidRPr="00F43F65">
        <w:t>от «_____» _____________________ 201</w:t>
      </w:r>
      <w:r w:rsidR="0049073A">
        <w:t>6</w:t>
      </w:r>
      <w:r w:rsidRPr="00F43F65">
        <w:t xml:space="preserve"> г.</w:t>
      </w:r>
    </w:p>
    <w:p w:rsidR="00F64A9F" w:rsidRPr="00F43F65" w:rsidRDefault="00F64A9F" w:rsidP="00F64A9F">
      <w:pPr>
        <w:jc w:val="right"/>
      </w:pPr>
      <w:r w:rsidRPr="00F43F65">
        <w:t xml:space="preserve">о поставке Оборудования и выполнении Работ </w:t>
      </w:r>
    </w:p>
    <w:p w:rsidR="00F64A9F" w:rsidRPr="00F43F65" w:rsidRDefault="00F64A9F" w:rsidP="00F64A9F">
      <w:pPr>
        <w:jc w:val="right"/>
      </w:pPr>
    </w:p>
    <w:p w:rsidR="00F64A9F" w:rsidRPr="00F43F65" w:rsidRDefault="00F64A9F" w:rsidP="00F64A9F">
      <w:pPr>
        <w:jc w:val="right"/>
      </w:pPr>
    </w:p>
    <w:p w:rsidR="00F64A9F" w:rsidRPr="00F43F65" w:rsidRDefault="00F64A9F" w:rsidP="00F64A9F">
      <w:pPr>
        <w:pStyle w:val="afa"/>
        <w:tabs>
          <w:tab w:val="num" w:pos="1080"/>
        </w:tabs>
        <w:ind w:firstLine="0"/>
        <w:rPr>
          <w:b/>
          <w:bCs/>
          <w:spacing w:val="20"/>
        </w:rPr>
      </w:pPr>
    </w:p>
    <w:p w:rsidR="00F64A9F" w:rsidRDefault="00F64A9F" w:rsidP="00F64A9F">
      <w:pPr>
        <w:pStyle w:val="17"/>
        <w:jc w:val="center"/>
        <w:rPr>
          <w:b/>
          <w:bCs/>
          <w:szCs w:val="24"/>
        </w:rPr>
      </w:pPr>
      <w:r w:rsidRPr="00F43F65">
        <w:rPr>
          <w:b/>
          <w:bCs/>
          <w:szCs w:val="24"/>
        </w:rPr>
        <w:t>График пост</w:t>
      </w:r>
      <w:r w:rsidR="00FC4AD9" w:rsidRPr="00F43F65">
        <w:rPr>
          <w:b/>
          <w:bCs/>
          <w:szCs w:val="24"/>
        </w:rPr>
        <w:t>авки оборудования и выполнения Р</w:t>
      </w:r>
      <w:r w:rsidRPr="00F43F65">
        <w:rPr>
          <w:b/>
          <w:bCs/>
          <w:szCs w:val="24"/>
        </w:rPr>
        <w:t xml:space="preserve">абот </w:t>
      </w:r>
    </w:p>
    <w:p w:rsidR="004B4F15" w:rsidRDefault="004B4F15" w:rsidP="00F64A9F">
      <w:pPr>
        <w:pStyle w:val="17"/>
        <w:jc w:val="center"/>
        <w:rPr>
          <w:b/>
          <w:bCs/>
          <w:szCs w:val="24"/>
        </w:rPr>
      </w:pPr>
    </w:p>
    <w:p w:rsidR="004B4F15" w:rsidRDefault="004B4F15" w:rsidP="00F64A9F">
      <w:pPr>
        <w:pStyle w:val="17"/>
        <w:jc w:val="center"/>
        <w:rPr>
          <w:b/>
          <w:bCs/>
          <w:szCs w:val="24"/>
        </w:rPr>
      </w:pPr>
    </w:p>
    <w:p w:rsidR="004B4F15" w:rsidRDefault="004B4F15" w:rsidP="00F64A9F">
      <w:pPr>
        <w:pStyle w:val="17"/>
        <w:jc w:val="center"/>
        <w:rPr>
          <w:b/>
          <w:bCs/>
          <w:szCs w:val="24"/>
        </w:rPr>
      </w:pPr>
    </w:p>
    <w:tbl>
      <w:tblPr>
        <w:tblStyle w:val="afffb"/>
        <w:tblW w:w="10201" w:type="dxa"/>
        <w:tblLook w:val="04A0" w:firstRow="1" w:lastRow="0" w:firstColumn="1" w:lastColumn="0" w:noHBand="0" w:noVBand="1"/>
      </w:tblPr>
      <w:tblGrid>
        <w:gridCol w:w="647"/>
        <w:gridCol w:w="3884"/>
        <w:gridCol w:w="3969"/>
        <w:gridCol w:w="1701"/>
      </w:tblGrid>
      <w:tr w:rsidR="005D1884" w:rsidTr="00901316">
        <w:tc>
          <w:tcPr>
            <w:tcW w:w="647" w:type="dxa"/>
          </w:tcPr>
          <w:p w:rsidR="005D1884" w:rsidRPr="004B4F15" w:rsidRDefault="005D1884" w:rsidP="00F64A9F">
            <w:pPr>
              <w:pStyle w:val="17"/>
              <w:jc w:val="center"/>
              <w:rPr>
                <w:bCs/>
                <w:szCs w:val="24"/>
              </w:rPr>
            </w:pPr>
            <w:r w:rsidRPr="004B4F15">
              <w:rPr>
                <w:bCs/>
                <w:szCs w:val="24"/>
              </w:rPr>
              <w:t>№ п/п</w:t>
            </w:r>
          </w:p>
        </w:tc>
        <w:tc>
          <w:tcPr>
            <w:tcW w:w="3884" w:type="dxa"/>
          </w:tcPr>
          <w:p w:rsidR="005D1884" w:rsidRDefault="005D1884" w:rsidP="00F64A9F">
            <w:pPr>
              <w:pStyle w:val="17"/>
              <w:jc w:val="center"/>
              <w:rPr>
                <w:b/>
                <w:bCs/>
                <w:szCs w:val="24"/>
              </w:rPr>
            </w:pPr>
            <w:r w:rsidRPr="00F43F65">
              <w:rPr>
                <w:szCs w:val="24"/>
              </w:rPr>
              <w:t>Наименование оборудования/работ</w:t>
            </w:r>
          </w:p>
        </w:tc>
        <w:tc>
          <w:tcPr>
            <w:tcW w:w="3969" w:type="dxa"/>
          </w:tcPr>
          <w:p w:rsidR="005D1884" w:rsidRPr="005D1884" w:rsidRDefault="005D1884" w:rsidP="00F64A9F">
            <w:pPr>
              <w:pStyle w:val="17"/>
              <w:jc w:val="center"/>
              <w:rPr>
                <w:szCs w:val="24"/>
              </w:rPr>
            </w:pPr>
            <w:r w:rsidRPr="005D1884">
              <w:rPr>
                <w:szCs w:val="24"/>
              </w:rPr>
              <w:t>Адрес доставки и установки</w:t>
            </w:r>
            <w:r>
              <w:rPr>
                <w:szCs w:val="24"/>
              </w:rPr>
              <w:t xml:space="preserve"> оборудования</w:t>
            </w:r>
          </w:p>
        </w:tc>
        <w:tc>
          <w:tcPr>
            <w:tcW w:w="1701" w:type="dxa"/>
          </w:tcPr>
          <w:p w:rsidR="005D1884" w:rsidRDefault="005D1884" w:rsidP="00F64A9F">
            <w:pPr>
              <w:pStyle w:val="17"/>
              <w:jc w:val="center"/>
              <w:rPr>
                <w:b/>
                <w:bCs/>
                <w:szCs w:val="24"/>
              </w:rPr>
            </w:pPr>
            <w:r w:rsidRPr="00F43F65">
              <w:rPr>
                <w:szCs w:val="24"/>
              </w:rPr>
              <w:t>Срок выполнения</w:t>
            </w:r>
          </w:p>
        </w:tc>
      </w:tr>
      <w:tr w:rsidR="005D1884" w:rsidTr="00901316">
        <w:tc>
          <w:tcPr>
            <w:tcW w:w="647" w:type="dxa"/>
          </w:tcPr>
          <w:p w:rsidR="005D1884" w:rsidRPr="004B4F15" w:rsidRDefault="005D1884" w:rsidP="00F64A9F">
            <w:pPr>
              <w:pStyle w:val="17"/>
              <w:jc w:val="center"/>
              <w:rPr>
                <w:bCs/>
                <w:szCs w:val="24"/>
              </w:rPr>
            </w:pPr>
            <w:r>
              <w:rPr>
                <w:bCs/>
                <w:szCs w:val="24"/>
              </w:rPr>
              <w:t>1</w:t>
            </w:r>
          </w:p>
        </w:tc>
        <w:tc>
          <w:tcPr>
            <w:tcW w:w="3884" w:type="dxa"/>
          </w:tcPr>
          <w:p w:rsidR="005D1884" w:rsidRPr="00F43F65" w:rsidRDefault="005D1884" w:rsidP="00B24FAD">
            <w:pPr>
              <w:pStyle w:val="17"/>
              <w:rPr>
                <w:szCs w:val="24"/>
              </w:rPr>
            </w:pPr>
            <w:r w:rsidRPr="004B4F15">
              <w:rPr>
                <w:szCs w:val="24"/>
              </w:rPr>
              <w:t xml:space="preserve">Поставка и монтаж </w:t>
            </w:r>
            <w:r w:rsidR="007A667B">
              <w:rPr>
                <w:szCs w:val="24"/>
              </w:rPr>
              <w:t xml:space="preserve">АКБ </w:t>
            </w:r>
            <w:r w:rsidR="00315590">
              <w:rPr>
                <w:szCs w:val="24"/>
              </w:rPr>
              <w:t>(</w:t>
            </w:r>
            <w:r w:rsidR="007A667B" w:rsidRPr="00BB39F2">
              <w:rPr>
                <w:color w:val="FF0000"/>
                <w:szCs w:val="24"/>
              </w:rPr>
              <w:t>1000</w:t>
            </w:r>
            <w:r w:rsidR="00E12D9C">
              <w:rPr>
                <w:color w:val="FF0000"/>
                <w:szCs w:val="24"/>
              </w:rPr>
              <w:t>÷</w:t>
            </w:r>
            <w:r w:rsidR="00066F00" w:rsidRPr="00BB39F2">
              <w:rPr>
                <w:color w:val="FF0000"/>
                <w:szCs w:val="24"/>
              </w:rPr>
              <w:t>1</w:t>
            </w:r>
            <w:r w:rsidR="00B24FAD" w:rsidRPr="00B24FAD">
              <w:rPr>
                <w:color w:val="FF0000"/>
                <w:szCs w:val="24"/>
              </w:rPr>
              <w:t>3</w:t>
            </w:r>
            <w:r w:rsidR="00066F00" w:rsidRPr="00BB39F2">
              <w:rPr>
                <w:color w:val="FF0000"/>
                <w:szCs w:val="24"/>
              </w:rPr>
              <w:t>00)</w:t>
            </w:r>
            <w:r w:rsidR="00066F00">
              <w:rPr>
                <w:szCs w:val="24"/>
              </w:rPr>
              <w:t xml:space="preserve"> А</w:t>
            </w:r>
            <w:r w:rsidR="007A667B">
              <w:rPr>
                <w:szCs w:val="24"/>
              </w:rPr>
              <w:t>*ч</w:t>
            </w:r>
            <w:r w:rsidR="00C2096A">
              <w:rPr>
                <w:szCs w:val="24"/>
              </w:rPr>
              <w:t xml:space="preserve"> и </w:t>
            </w:r>
            <w:r w:rsidR="00315590">
              <w:rPr>
                <w:szCs w:val="24"/>
              </w:rPr>
              <w:t>(</w:t>
            </w:r>
            <w:r w:rsidR="00C2096A">
              <w:rPr>
                <w:szCs w:val="24"/>
              </w:rPr>
              <w:t>300</w:t>
            </w:r>
            <w:r w:rsidR="00E12D9C">
              <w:rPr>
                <w:szCs w:val="24"/>
              </w:rPr>
              <w:t>÷</w:t>
            </w:r>
            <w:r w:rsidR="00B24FAD" w:rsidRPr="00B24FAD">
              <w:rPr>
                <w:szCs w:val="24"/>
              </w:rPr>
              <w:t>420</w:t>
            </w:r>
            <w:r w:rsidR="00066F00">
              <w:rPr>
                <w:szCs w:val="24"/>
              </w:rPr>
              <w:t>) А</w:t>
            </w:r>
            <w:r w:rsidR="00C2096A">
              <w:rPr>
                <w:szCs w:val="24"/>
              </w:rPr>
              <w:t>*ч, каждая из двух групп по 24 элемента</w:t>
            </w:r>
          </w:p>
        </w:tc>
        <w:tc>
          <w:tcPr>
            <w:tcW w:w="3969" w:type="dxa"/>
          </w:tcPr>
          <w:p w:rsidR="003C2379" w:rsidRPr="003C2379" w:rsidRDefault="007A667B" w:rsidP="007A667B">
            <w:pPr>
              <w:pStyle w:val="17"/>
              <w:rPr>
                <w:sz w:val="20"/>
              </w:rPr>
            </w:pPr>
            <w:r>
              <w:rPr>
                <w:sz w:val="20"/>
              </w:rPr>
              <w:t>Г. Уфа, ул. Ст. Халтурина, д.30</w:t>
            </w:r>
          </w:p>
        </w:tc>
        <w:tc>
          <w:tcPr>
            <w:tcW w:w="1701" w:type="dxa"/>
          </w:tcPr>
          <w:p w:rsidR="005D1884" w:rsidRPr="00F46D40" w:rsidRDefault="0044205E" w:rsidP="00017F2C">
            <w:pPr>
              <w:pStyle w:val="17"/>
              <w:rPr>
                <w:szCs w:val="24"/>
              </w:rPr>
            </w:pPr>
            <w:r>
              <w:rPr>
                <w:szCs w:val="24"/>
              </w:rPr>
              <w:t>35</w:t>
            </w:r>
            <w:r w:rsidR="00F46D40" w:rsidRPr="00F46D40">
              <w:rPr>
                <w:szCs w:val="24"/>
              </w:rPr>
              <w:t xml:space="preserve"> календарных дней со дня подписания договора</w:t>
            </w:r>
          </w:p>
        </w:tc>
      </w:tr>
      <w:tr w:rsidR="00F46D40" w:rsidTr="00901316">
        <w:tc>
          <w:tcPr>
            <w:tcW w:w="647" w:type="dxa"/>
          </w:tcPr>
          <w:p w:rsidR="00F46D40" w:rsidRDefault="00F46D40" w:rsidP="00F46D40">
            <w:pPr>
              <w:pStyle w:val="17"/>
              <w:jc w:val="center"/>
              <w:rPr>
                <w:bCs/>
                <w:szCs w:val="24"/>
              </w:rPr>
            </w:pPr>
            <w:r>
              <w:rPr>
                <w:bCs/>
                <w:szCs w:val="24"/>
              </w:rPr>
              <w:t>2</w:t>
            </w:r>
          </w:p>
        </w:tc>
        <w:tc>
          <w:tcPr>
            <w:tcW w:w="3884" w:type="dxa"/>
          </w:tcPr>
          <w:p w:rsidR="00F46D40" w:rsidRPr="004B4F15" w:rsidRDefault="00F46D40" w:rsidP="00F46D40">
            <w:pPr>
              <w:pStyle w:val="17"/>
              <w:rPr>
                <w:szCs w:val="24"/>
              </w:rPr>
            </w:pPr>
            <w:r w:rsidRPr="004B4F15">
              <w:rPr>
                <w:szCs w:val="24"/>
              </w:rPr>
              <w:t xml:space="preserve">Поставка и </w:t>
            </w:r>
            <w:r>
              <w:rPr>
                <w:szCs w:val="24"/>
              </w:rPr>
              <w:t>м</w:t>
            </w:r>
            <w:r w:rsidRPr="007A667B">
              <w:rPr>
                <w:szCs w:val="24"/>
              </w:rPr>
              <w:t>онтаж аккумуляторных стеллажей</w:t>
            </w:r>
          </w:p>
        </w:tc>
        <w:tc>
          <w:tcPr>
            <w:tcW w:w="3969" w:type="dxa"/>
          </w:tcPr>
          <w:p w:rsidR="00F46D40" w:rsidRPr="003C2379" w:rsidRDefault="00F46D40" w:rsidP="00F46D40">
            <w:pPr>
              <w:pStyle w:val="17"/>
              <w:rPr>
                <w:sz w:val="20"/>
              </w:rPr>
            </w:pPr>
            <w:r>
              <w:rPr>
                <w:sz w:val="20"/>
              </w:rPr>
              <w:t>Г. Уфа, у</w:t>
            </w:r>
            <w:r w:rsidRPr="007A667B">
              <w:rPr>
                <w:sz w:val="20"/>
              </w:rPr>
              <w:t>л.</w:t>
            </w:r>
            <w:r>
              <w:rPr>
                <w:sz w:val="20"/>
              </w:rPr>
              <w:t xml:space="preserve"> </w:t>
            </w:r>
            <w:r w:rsidRPr="007A667B">
              <w:rPr>
                <w:sz w:val="20"/>
              </w:rPr>
              <w:t>Ст. Халтурина, д.30</w:t>
            </w:r>
          </w:p>
        </w:tc>
        <w:tc>
          <w:tcPr>
            <w:tcW w:w="1701" w:type="dxa"/>
          </w:tcPr>
          <w:p w:rsidR="00F46D40" w:rsidRDefault="0044205E" w:rsidP="00017F2C">
            <w:r>
              <w:t>35</w:t>
            </w:r>
            <w:r w:rsidR="00F46D40" w:rsidRPr="00F552C1">
              <w:t xml:space="preserve"> календарных дней со дня подписания договора</w:t>
            </w:r>
          </w:p>
        </w:tc>
      </w:tr>
      <w:tr w:rsidR="00F46D40" w:rsidTr="00901316">
        <w:tc>
          <w:tcPr>
            <w:tcW w:w="647" w:type="dxa"/>
          </w:tcPr>
          <w:p w:rsidR="00F46D40" w:rsidRDefault="00F46D40" w:rsidP="00F46D40">
            <w:pPr>
              <w:pStyle w:val="17"/>
              <w:jc w:val="center"/>
              <w:rPr>
                <w:bCs/>
                <w:szCs w:val="24"/>
              </w:rPr>
            </w:pPr>
            <w:r>
              <w:rPr>
                <w:bCs/>
                <w:szCs w:val="24"/>
              </w:rPr>
              <w:t>3</w:t>
            </w:r>
          </w:p>
        </w:tc>
        <w:tc>
          <w:tcPr>
            <w:tcW w:w="3884" w:type="dxa"/>
          </w:tcPr>
          <w:p w:rsidR="00F46D40" w:rsidRPr="00C2096A" w:rsidRDefault="00F46D40" w:rsidP="00F46D40">
            <w:pPr>
              <w:pStyle w:val="17"/>
              <w:rPr>
                <w:szCs w:val="24"/>
              </w:rPr>
            </w:pPr>
            <w:r w:rsidRPr="007A667B">
              <w:rPr>
                <w:szCs w:val="24"/>
              </w:rPr>
              <w:t>Демонтаж АКБ 16-OPzS-2000</w:t>
            </w:r>
            <w:r>
              <w:rPr>
                <w:szCs w:val="24"/>
              </w:rPr>
              <w:t>(48</w:t>
            </w:r>
            <w:r w:rsidR="00066F00">
              <w:rPr>
                <w:szCs w:val="24"/>
              </w:rPr>
              <w:t>шт.) и</w:t>
            </w:r>
            <w:r>
              <w:rPr>
                <w:szCs w:val="24"/>
              </w:rPr>
              <w:t xml:space="preserve"> 4-</w:t>
            </w:r>
            <w:r>
              <w:rPr>
                <w:szCs w:val="24"/>
                <w:lang w:val="en-US"/>
              </w:rPr>
              <w:t>OPzV</w:t>
            </w:r>
            <w:r w:rsidRPr="00C2096A">
              <w:rPr>
                <w:szCs w:val="24"/>
              </w:rPr>
              <w:t>-200</w:t>
            </w:r>
            <w:r>
              <w:rPr>
                <w:szCs w:val="24"/>
              </w:rPr>
              <w:t>(48шт.)</w:t>
            </w:r>
          </w:p>
        </w:tc>
        <w:tc>
          <w:tcPr>
            <w:tcW w:w="3969" w:type="dxa"/>
          </w:tcPr>
          <w:p w:rsidR="00F46D40" w:rsidRPr="003C2379" w:rsidRDefault="00F46D40" w:rsidP="00F46D40">
            <w:pPr>
              <w:pStyle w:val="17"/>
              <w:rPr>
                <w:sz w:val="20"/>
              </w:rPr>
            </w:pPr>
            <w:r>
              <w:rPr>
                <w:sz w:val="20"/>
              </w:rPr>
              <w:t>Г. Уфа,</w:t>
            </w:r>
            <w:r w:rsidRPr="007A667B">
              <w:rPr>
                <w:sz w:val="20"/>
              </w:rPr>
              <w:t xml:space="preserve"> </w:t>
            </w:r>
            <w:r>
              <w:rPr>
                <w:sz w:val="20"/>
              </w:rPr>
              <w:t>у</w:t>
            </w:r>
            <w:r w:rsidRPr="007A667B">
              <w:rPr>
                <w:sz w:val="20"/>
              </w:rPr>
              <w:t>л.</w:t>
            </w:r>
            <w:r>
              <w:rPr>
                <w:sz w:val="20"/>
              </w:rPr>
              <w:t xml:space="preserve"> </w:t>
            </w:r>
            <w:r w:rsidRPr="007A667B">
              <w:rPr>
                <w:sz w:val="20"/>
              </w:rPr>
              <w:t>Ст. Халтурина, д.30</w:t>
            </w:r>
          </w:p>
        </w:tc>
        <w:tc>
          <w:tcPr>
            <w:tcW w:w="1701" w:type="dxa"/>
          </w:tcPr>
          <w:p w:rsidR="00F46D40" w:rsidRDefault="00F46D40" w:rsidP="00017F2C">
            <w:r w:rsidRPr="00F552C1">
              <w:t>3</w:t>
            </w:r>
            <w:r w:rsidR="00017F2C">
              <w:t>5</w:t>
            </w:r>
            <w:r w:rsidRPr="00F552C1">
              <w:t xml:space="preserve"> календарных дней со дня подписания договора</w:t>
            </w:r>
          </w:p>
        </w:tc>
      </w:tr>
      <w:tr w:rsidR="00F46D40" w:rsidTr="00901316">
        <w:tc>
          <w:tcPr>
            <w:tcW w:w="647" w:type="dxa"/>
          </w:tcPr>
          <w:p w:rsidR="00F46D40" w:rsidRDefault="00F46D40" w:rsidP="00F46D40">
            <w:pPr>
              <w:pStyle w:val="17"/>
              <w:jc w:val="center"/>
              <w:rPr>
                <w:bCs/>
                <w:szCs w:val="24"/>
              </w:rPr>
            </w:pPr>
            <w:r>
              <w:rPr>
                <w:bCs/>
                <w:szCs w:val="24"/>
              </w:rPr>
              <w:t>4</w:t>
            </w:r>
          </w:p>
        </w:tc>
        <w:tc>
          <w:tcPr>
            <w:tcW w:w="3884" w:type="dxa"/>
          </w:tcPr>
          <w:p w:rsidR="00F46D40" w:rsidRPr="004B4F15" w:rsidRDefault="00F46D40" w:rsidP="00F46D40">
            <w:pPr>
              <w:pStyle w:val="17"/>
              <w:rPr>
                <w:szCs w:val="24"/>
              </w:rPr>
            </w:pPr>
            <w:r>
              <w:rPr>
                <w:szCs w:val="24"/>
              </w:rPr>
              <w:t xml:space="preserve">Доставка </w:t>
            </w:r>
            <w:r w:rsidRPr="007A667B">
              <w:rPr>
                <w:szCs w:val="24"/>
              </w:rPr>
              <w:t>АКБ 16-OPzS-2000</w:t>
            </w:r>
            <w:r>
              <w:t xml:space="preserve"> и 4-</w:t>
            </w:r>
            <w:r w:rsidRPr="00C2096A">
              <w:rPr>
                <w:szCs w:val="24"/>
              </w:rPr>
              <w:t>OPzV-200</w:t>
            </w:r>
          </w:p>
        </w:tc>
        <w:tc>
          <w:tcPr>
            <w:tcW w:w="3969" w:type="dxa"/>
          </w:tcPr>
          <w:p w:rsidR="00F46D40" w:rsidRPr="003C2379" w:rsidRDefault="00F46D40" w:rsidP="00F46D40">
            <w:pPr>
              <w:pStyle w:val="17"/>
              <w:rPr>
                <w:sz w:val="20"/>
              </w:rPr>
            </w:pPr>
            <w:r>
              <w:rPr>
                <w:sz w:val="20"/>
              </w:rPr>
              <w:t>г. Уфа, ул. Борисоглебская,41</w:t>
            </w:r>
          </w:p>
        </w:tc>
        <w:tc>
          <w:tcPr>
            <w:tcW w:w="1701" w:type="dxa"/>
          </w:tcPr>
          <w:p w:rsidR="00F46D40" w:rsidRDefault="00F46D40" w:rsidP="00017F2C">
            <w:r w:rsidRPr="00F552C1">
              <w:t>3</w:t>
            </w:r>
            <w:r w:rsidR="00017F2C">
              <w:t>5</w:t>
            </w:r>
            <w:r w:rsidRPr="00F552C1">
              <w:t xml:space="preserve"> календарных дней со дня подписания договора</w:t>
            </w:r>
          </w:p>
        </w:tc>
      </w:tr>
    </w:tbl>
    <w:p w:rsidR="004B4F15" w:rsidRPr="00F43F65" w:rsidRDefault="004B4F15" w:rsidP="00F64A9F">
      <w:pPr>
        <w:pStyle w:val="17"/>
        <w:jc w:val="center"/>
        <w:rPr>
          <w:b/>
          <w:bCs/>
          <w:szCs w:val="24"/>
        </w:rPr>
      </w:pPr>
    </w:p>
    <w:p w:rsidR="00F64A9F" w:rsidRDefault="00F64A9F" w:rsidP="00F64A9F"/>
    <w:p w:rsidR="00BC47A6" w:rsidRPr="00F43F65" w:rsidRDefault="00BC47A6" w:rsidP="00F64A9F"/>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BC47A6" w:rsidTr="008514C0">
        <w:tc>
          <w:tcPr>
            <w:tcW w:w="4957" w:type="dxa"/>
          </w:tcPr>
          <w:p w:rsidR="00BC47A6" w:rsidRPr="001B16D2" w:rsidRDefault="00BC47A6" w:rsidP="008514C0">
            <w:pPr>
              <w:rPr>
                <w:b/>
              </w:rPr>
            </w:pPr>
            <w:r w:rsidRPr="001B16D2">
              <w:rPr>
                <w:b/>
              </w:rPr>
              <w:t>От Поставщика</w:t>
            </w:r>
          </w:p>
          <w:p w:rsidR="00BC47A6" w:rsidRPr="00122067" w:rsidRDefault="00BC47A6" w:rsidP="008514C0"/>
          <w:p w:rsidR="00BC47A6" w:rsidRDefault="00BC47A6" w:rsidP="008514C0">
            <w:r>
              <w:t>Руководитель</w:t>
            </w:r>
          </w:p>
          <w:p w:rsidR="00BC47A6" w:rsidRDefault="00BC47A6" w:rsidP="008514C0"/>
          <w:p w:rsidR="00BC47A6" w:rsidRDefault="00BC47A6" w:rsidP="008514C0"/>
          <w:p w:rsidR="00BC47A6" w:rsidRDefault="00BC47A6" w:rsidP="008514C0">
            <w:r>
              <w:t>______________/______________/</w:t>
            </w:r>
          </w:p>
          <w:p w:rsidR="00BC47A6" w:rsidRPr="001C64BA" w:rsidRDefault="00BC47A6" w:rsidP="008514C0">
            <w:pPr>
              <w:rPr>
                <w:sz w:val="20"/>
                <w:szCs w:val="20"/>
              </w:rPr>
            </w:pPr>
            <w:r>
              <w:rPr>
                <w:sz w:val="20"/>
                <w:szCs w:val="20"/>
              </w:rPr>
              <w:t>М.П.</w:t>
            </w:r>
          </w:p>
        </w:tc>
        <w:tc>
          <w:tcPr>
            <w:tcW w:w="5098" w:type="dxa"/>
          </w:tcPr>
          <w:p w:rsidR="00BC47A6" w:rsidRPr="001B16D2" w:rsidRDefault="00BC47A6" w:rsidP="008514C0">
            <w:pPr>
              <w:rPr>
                <w:b/>
              </w:rPr>
            </w:pPr>
            <w:r w:rsidRPr="001B16D2">
              <w:rPr>
                <w:b/>
              </w:rPr>
              <w:t>От Покупателя</w:t>
            </w:r>
          </w:p>
          <w:p w:rsidR="00BC47A6" w:rsidRDefault="00BC47A6" w:rsidP="008514C0"/>
          <w:p w:rsidR="00BC47A6" w:rsidRDefault="00BC47A6" w:rsidP="008514C0">
            <w:r>
              <w:t>Генеральный директор</w:t>
            </w:r>
          </w:p>
          <w:p w:rsidR="00BC47A6" w:rsidRDefault="00BC47A6" w:rsidP="008514C0">
            <w:r>
              <w:t>ПАО «Башинформсвязь»</w:t>
            </w:r>
          </w:p>
          <w:p w:rsidR="00BC47A6" w:rsidRDefault="00BC47A6" w:rsidP="008514C0"/>
          <w:p w:rsidR="00BC47A6" w:rsidRDefault="00BC47A6" w:rsidP="008514C0">
            <w:r>
              <w:t>_____________М.Г. Долгоаршинных</w:t>
            </w:r>
          </w:p>
          <w:p w:rsidR="00BC47A6" w:rsidRDefault="00BC47A6" w:rsidP="008514C0">
            <w:r>
              <w:rPr>
                <w:sz w:val="20"/>
                <w:szCs w:val="20"/>
              </w:rPr>
              <w:t>М.П.</w:t>
            </w:r>
          </w:p>
        </w:tc>
      </w:tr>
    </w:tbl>
    <w:p w:rsidR="007E2634" w:rsidRPr="00F43F65" w:rsidRDefault="007E2634"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Default="00F64A9F"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183846" w:rsidRPr="00F43F65" w:rsidRDefault="00183846" w:rsidP="00183846">
      <w:pPr>
        <w:jc w:val="right"/>
      </w:pPr>
      <w:r w:rsidRPr="00F43F65">
        <w:lastRenderedPageBreak/>
        <w:t>Приложение 4</w:t>
      </w:r>
    </w:p>
    <w:p w:rsidR="00183846" w:rsidRPr="00F43F65" w:rsidRDefault="00183846" w:rsidP="00183846">
      <w:pPr>
        <w:jc w:val="right"/>
      </w:pPr>
      <w:r w:rsidRPr="00F43F65">
        <w:t xml:space="preserve">к Договору № _________________ </w:t>
      </w:r>
    </w:p>
    <w:p w:rsidR="00183846" w:rsidRPr="00F43F65" w:rsidRDefault="00183846" w:rsidP="00183846">
      <w:pPr>
        <w:jc w:val="right"/>
      </w:pPr>
      <w:r w:rsidRPr="00F43F65">
        <w:t>от «_____» _____________________ 201</w:t>
      </w:r>
      <w:r w:rsidR="00A80C7C">
        <w:t>6</w:t>
      </w:r>
      <w:r w:rsidRPr="00F43F65">
        <w:t xml:space="preserve"> г.</w:t>
      </w:r>
    </w:p>
    <w:p w:rsidR="00183846" w:rsidRPr="00F43F65" w:rsidRDefault="0049073A" w:rsidP="00183846">
      <w:pPr>
        <w:jc w:val="right"/>
      </w:pPr>
      <w:r w:rsidRPr="00F43F65">
        <w:t>о поставке Оборудования и выполнении Работ</w:t>
      </w:r>
    </w:p>
    <w:p w:rsidR="00183846" w:rsidRPr="00F43F65" w:rsidRDefault="00183846" w:rsidP="00F93F2F">
      <w:pPr>
        <w:rPr>
          <w:b/>
        </w:rPr>
      </w:pPr>
    </w:p>
    <w:p w:rsidR="00F64A9F" w:rsidRPr="00F43F65" w:rsidRDefault="00BC47A6" w:rsidP="00BC47A6">
      <w:pPr>
        <w:jc w:val="center"/>
        <w:rPr>
          <w:b/>
        </w:rPr>
      </w:pPr>
      <w:r w:rsidRPr="00F43F65">
        <w:rPr>
          <w:b/>
          <w:bCs/>
          <w:color w:val="000000"/>
        </w:rPr>
        <w:t>СПЕЦИФИКАЦИЯ</w:t>
      </w:r>
    </w:p>
    <w:p w:rsidR="00216AFA" w:rsidRDefault="00216AFA" w:rsidP="00F93F2F">
      <w:pPr>
        <w:rPr>
          <w:b/>
        </w:rPr>
      </w:pPr>
    </w:p>
    <w:p w:rsidR="00BC47A6" w:rsidRDefault="00BC47A6" w:rsidP="00F93F2F">
      <w:pPr>
        <w:rPr>
          <w:b/>
        </w:rPr>
      </w:pPr>
    </w:p>
    <w:tbl>
      <w:tblPr>
        <w:tblStyle w:val="afffb"/>
        <w:tblW w:w="10392" w:type="dxa"/>
        <w:jc w:val="center"/>
        <w:tblLayout w:type="fixed"/>
        <w:tblLook w:val="04A0" w:firstRow="1" w:lastRow="0" w:firstColumn="1" w:lastColumn="0" w:noHBand="0" w:noVBand="1"/>
      </w:tblPr>
      <w:tblGrid>
        <w:gridCol w:w="559"/>
        <w:gridCol w:w="1405"/>
        <w:gridCol w:w="2142"/>
        <w:gridCol w:w="1276"/>
        <w:gridCol w:w="712"/>
        <w:gridCol w:w="713"/>
        <w:gridCol w:w="1292"/>
        <w:gridCol w:w="1292"/>
        <w:gridCol w:w="1001"/>
      </w:tblGrid>
      <w:tr w:rsidR="006E770D" w:rsidRPr="00BC47A6" w:rsidTr="006E770D">
        <w:trPr>
          <w:jc w:val="center"/>
        </w:trPr>
        <w:tc>
          <w:tcPr>
            <w:tcW w:w="559" w:type="dxa"/>
          </w:tcPr>
          <w:p w:rsidR="006E770D" w:rsidRPr="00BC47A6" w:rsidRDefault="006E770D" w:rsidP="00F93F2F">
            <w:r w:rsidRPr="00BC47A6">
              <w:t>№ п/п</w:t>
            </w:r>
          </w:p>
        </w:tc>
        <w:tc>
          <w:tcPr>
            <w:tcW w:w="1405" w:type="dxa"/>
          </w:tcPr>
          <w:p w:rsidR="006E770D" w:rsidRPr="00BC47A6" w:rsidRDefault="006E770D" w:rsidP="00BC47A6">
            <w:pPr>
              <w:jc w:val="center"/>
            </w:pPr>
            <w:r w:rsidRPr="00BC47A6">
              <w:t>Серийный (заводской) номер, марка, модель и т.п.</w:t>
            </w:r>
          </w:p>
        </w:tc>
        <w:tc>
          <w:tcPr>
            <w:tcW w:w="2142" w:type="dxa"/>
          </w:tcPr>
          <w:p w:rsidR="006E770D" w:rsidRPr="00BC47A6" w:rsidRDefault="006E770D" w:rsidP="00BC47A6">
            <w:pPr>
              <w:jc w:val="center"/>
            </w:pPr>
            <w:r w:rsidRPr="00BC47A6">
              <w:t>Наименование (описание) оборудования</w:t>
            </w:r>
          </w:p>
        </w:tc>
        <w:tc>
          <w:tcPr>
            <w:tcW w:w="1276" w:type="dxa"/>
          </w:tcPr>
          <w:p w:rsidR="006E770D" w:rsidRPr="006E770D" w:rsidRDefault="006E770D" w:rsidP="006E770D">
            <w:pPr>
              <w:jc w:val="center"/>
            </w:pPr>
            <w:r w:rsidRPr="006E770D">
              <w:t>Вес</w:t>
            </w:r>
            <w:r>
              <w:t xml:space="preserve"> одного</w:t>
            </w:r>
            <w:r w:rsidRPr="006E770D">
              <w:t xml:space="preserve"> </w:t>
            </w:r>
            <w:r>
              <w:t xml:space="preserve">аккумуляторного элемента </w:t>
            </w:r>
            <w:r w:rsidRPr="006E770D">
              <w:t xml:space="preserve">(с округлением до целого числа), кг </w:t>
            </w:r>
          </w:p>
        </w:tc>
        <w:tc>
          <w:tcPr>
            <w:tcW w:w="712" w:type="dxa"/>
          </w:tcPr>
          <w:p w:rsidR="006E770D" w:rsidRPr="00BC47A6" w:rsidRDefault="006E770D" w:rsidP="00BC47A6">
            <w:pPr>
              <w:jc w:val="center"/>
            </w:pPr>
            <w:r w:rsidRPr="00BC47A6">
              <w:t>Ед. изм.</w:t>
            </w:r>
          </w:p>
        </w:tc>
        <w:tc>
          <w:tcPr>
            <w:tcW w:w="713" w:type="dxa"/>
          </w:tcPr>
          <w:p w:rsidR="006E770D" w:rsidRPr="00BC47A6" w:rsidRDefault="006E770D" w:rsidP="00BC47A6">
            <w:pPr>
              <w:jc w:val="center"/>
            </w:pPr>
            <w:r w:rsidRPr="00BC47A6">
              <w:t>Кол-во в ед. изм.</w:t>
            </w:r>
          </w:p>
        </w:tc>
        <w:tc>
          <w:tcPr>
            <w:tcW w:w="1292" w:type="dxa"/>
          </w:tcPr>
          <w:p w:rsidR="006E770D" w:rsidRPr="00BC47A6" w:rsidRDefault="006E770D" w:rsidP="00BC47A6">
            <w:pPr>
              <w:jc w:val="center"/>
            </w:pPr>
            <w:r w:rsidRPr="00BC47A6">
              <w:t>Цена за единицу измерения без НДС 18 %, рубли РФ</w:t>
            </w:r>
          </w:p>
        </w:tc>
        <w:tc>
          <w:tcPr>
            <w:tcW w:w="1292" w:type="dxa"/>
          </w:tcPr>
          <w:p w:rsidR="006E770D" w:rsidRPr="00BC47A6" w:rsidRDefault="006E770D" w:rsidP="00BC47A6">
            <w:pPr>
              <w:jc w:val="center"/>
            </w:pPr>
            <w:r w:rsidRPr="00BC47A6">
              <w:t>Цена за единицу измерения с НДС 18 %, рубли РФ</w:t>
            </w:r>
          </w:p>
        </w:tc>
        <w:tc>
          <w:tcPr>
            <w:tcW w:w="1001" w:type="dxa"/>
          </w:tcPr>
          <w:p w:rsidR="006E770D" w:rsidRPr="00BC47A6" w:rsidRDefault="006E770D" w:rsidP="00BC47A6">
            <w:pPr>
              <w:jc w:val="center"/>
            </w:pPr>
            <w:r w:rsidRPr="00BC47A6">
              <w:t>Сумма, в т.ч. НДС 18 %, рубли РФ</w:t>
            </w:r>
          </w:p>
        </w:tc>
      </w:tr>
      <w:tr w:rsidR="006E770D" w:rsidRPr="00BC47A6" w:rsidTr="006E770D">
        <w:trPr>
          <w:jc w:val="center"/>
        </w:trPr>
        <w:tc>
          <w:tcPr>
            <w:tcW w:w="559" w:type="dxa"/>
          </w:tcPr>
          <w:p w:rsidR="006E770D" w:rsidRPr="00BC47A6" w:rsidRDefault="006E770D" w:rsidP="00D81B12">
            <w:pPr>
              <w:jc w:val="center"/>
            </w:pPr>
            <w:r>
              <w:t>1</w:t>
            </w:r>
          </w:p>
        </w:tc>
        <w:tc>
          <w:tcPr>
            <w:tcW w:w="1405" w:type="dxa"/>
          </w:tcPr>
          <w:p w:rsidR="006E770D" w:rsidRPr="00BC47A6" w:rsidRDefault="006E770D" w:rsidP="00D81B12">
            <w:pPr>
              <w:jc w:val="center"/>
            </w:pPr>
          </w:p>
        </w:tc>
        <w:tc>
          <w:tcPr>
            <w:tcW w:w="2142" w:type="dxa"/>
          </w:tcPr>
          <w:p w:rsidR="006E770D" w:rsidRDefault="006E770D" w:rsidP="00B24FAD">
            <w:pPr>
              <w:tabs>
                <w:tab w:val="num" w:pos="0"/>
                <w:tab w:val="left" w:pos="720"/>
              </w:tabs>
              <w:jc w:val="both"/>
            </w:pPr>
            <w:r>
              <w:t>Аккумуляторный элемент-(</w:t>
            </w:r>
            <w:r w:rsidRPr="00813812">
              <w:rPr>
                <w:color w:val="FF0000"/>
              </w:rPr>
              <w:t>1000</w:t>
            </w:r>
            <w:r>
              <w:rPr>
                <w:color w:val="FF0000"/>
              </w:rPr>
              <w:t>÷</w:t>
            </w:r>
            <w:r w:rsidRPr="00813812">
              <w:rPr>
                <w:color w:val="FF0000"/>
              </w:rPr>
              <w:t>1</w:t>
            </w:r>
            <w:r w:rsidRPr="00B24FAD">
              <w:rPr>
                <w:color w:val="FF0000"/>
              </w:rPr>
              <w:t>3</w:t>
            </w:r>
            <w:r w:rsidRPr="00813812">
              <w:rPr>
                <w:color w:val="FF0000"/>
              </w:rPr>
              <w:t>00</w:t>
            </w:r>
            <w:r>
              <w:t>) А*ч (гель)</w:t>
            </w:r>
          </w:p>
        </w:tc>
        <w:tc>
          <w:tcPr>
            <w:tcW w:w="1276" w:type="dxa"/>
          </w:tcPr>
          <w:p w:rsidR="006E770D" w:rsidRDefault="006E770D" w:rsidP="00D81B12">
            <w:pPr>
              <w:jc w:val="center"/>
            </w:pPr>
          </w:p>
        </w:tc>
        <w:tc>
          <w:tcPr>
            <w:tcW w:w="712" w:type="dxa"/>
          </w:tcPr>
          <w:p w:rsidR="006E770D" w:rsidRPr="00BC47A6" w:rsidRDefault="006E770D" w:rsidP="00D81B12">
            <w:pPr>
              <w:jc w:val="center"/>
            </w:pPr>
            <w:r>
              <w:t>шт.</w:t>
            </w:r>
          </w:p>
        </w:tc>
        <w:tc>
          <w:tcPr>
            <w:tcW w:w="713" w:type="dxa"/>
          </w:tcPr>
          <w:p w:rsidR="006E770D" w:rsidRPr="00BC47A6" w:rsidRDefault="006E770D" w:rsidP="00D81B12">
            <w:pPr>
              <w:jc w:val="center"/>
            </w:pPr>
            <w:r>
              <w:t>48</w:t>
            </w:r>
          </w:p>
        </w:tc>
        <w:tc>
          <w:tcPr>
            <w:tcW w:w="1292" w:type="dxa"/>
          </w:tcPr>
          <w:p w:rsidR="006E770D" w:rsidRPr="00BC47A6" w:rsidRDefault="006E770D" w:rsidP="00D81B12">
            <w:pPr>
              <w:jc w:val="center"/>
            </w:pPr>
          </w:p>
        </w:tc>
        <w:tc>
          <w:tcPr>
            <w:tcW w:w="1292" w:type="dxa"/>
          </w:tcPr>
          <w:p w:rsidR="006E770D" w:rsidRPr="00BC47A6" w:rsidRDefault="006E770D" w:rsidP="00D81B12">
            <w:pPr>
              <w:jc w:val="center"/>
            </w:pPr>
          </w:p>
        </w:tc>
        <w:tc>
          <w:tcPr>
            <w:tcW w:w="1001" w:type="dxa"/>
          </w:tcPr>
          <w:p w:rsidR="006E770D" w:rsidRPr="00BC47A6" w:rsidRDefault="006E770D" w:rsidP="00D81B12">
            <w:pPr>
              <w:jc w:val="center"/>
            </w:pPr>
          </w:p>
        </w:tc>
      </w:tr>
      <w:tr w:rsidR="006E770D" w:rsidRPr="00BC47A6" w:rsidTr="006E770D">
        <w:trPr>
          <w:jc w:val="center"/>
        </w:trPr>
        <w:tc>
          <w:tcPr>
            <w:tcW w:w="559" w:type="dxa"/>
          </w:tcPr>
          <w:p w:rsidR="006E770D" w:rsidRDefault="006E770D" w:rsidP="00BC47A6">
            <w:pPr>
              <w:jc w:val="center"/>
            </w:pPr>
            <w:r>
              <w:t>2</w:t>
            </w:r>
          </w:p>
        </w:tc>
        <w:tc>
          <w:tcPr>
            <w:tcW w:w="1405" w:type="dxa"/>
          </w:tcPr>
          <w:p w:rsidR="006E770D" w:rsidRPr="00BC47A6" w:rsidRDefault="006E770D" w:rsidP="00BC47A6">
            <w:pPr>
              <w:jc w:val="center"/>
            </w:pPr>
          </w:p>
        </w:tc>
        <w:tc>
          <w:tcPr>
            <w:tcW w:w="2142" w:type="dxa"/>
          </w:tcPr>
          <w:p w:rsidR="006E770D" w:rsidRPr="00BC47A6" w:rsidRDefault="006E770D" w:rsidP="00B24FAD">
            <w:r w:rsidRPr="00D81B12">
              <w:t>Стеллаж аккумуляторный</w:t>
            </w:r>
            <w:r>
              <w:t xml:space="preserve"> для АКБ </w:t>
            </w:r>
            <w:r w:rsidRPr="00102D4E">
              <w:rPr>
                <w:color w:val="FF0000"/>
              </w:rPr>
              <w:t>(1000</w:t>
            </w:r>
            <w:r>
              <w:rPr>
                <w:color w:val="FF0000"/>
              </w:rPr>
              <w:t>÷</w:t>
            </w:r>
            <w:r w:rsidRPr="00102D4E">
              <w:rPr>
                <w:color w:val="FF0000"/>
              </w:rPr>
              <w:t>1</w:t>
            </w:r>
            <w:r w:rsidRPr="00B24FAD">
              <w:rPr>
                <w:color w:val="FF0000"/>
              </w:rPr>
              <w:t>3</w:t>
            </w:r>
            <w:r w:rsidRPr="00102D4E">
              <w:rPr>
                <w:color w:val="FF0000"/>
              </w:rPr>
              <w:t>00</w:t>
            </w:r>
            <w:r>
              <w:t>) А*ч на 24 элемента</w:t>
            </w:r>
          </w:p>
        </w:tc>
        <w:tc>
          <w:tcPr>
            <w:tcW w:w="1276" w:type="dxa"/>
          </w:tcPr>
          <w:p w:rsidR="006E770D" w:rsidRPr="00BC47A6" w:rsidRDefault="006E770D" w:rsidP="00BC47A6">
            <w:pPr>
              <w:jc w:val="center"/>
            </w:pPr>
          </w:p>
        </w:tc>
        <w:tc>
          <w:tcPr>
            <w:tcW w:w="712" w:type="dxa"/>
          </w:tcPr>
          <w:p w:rsidR="006E770D" w:rsidRDefault="006E770D" w:rsidP="00BC47A6">
            <w:pPr>
              <w:jc w:val="center"/>
            </w:pPr>
            <w:r w:rsidRPr="00BC47A6">
              <w:t>шт.</w:t>
            </w:r>
          </w:p>
        </w:tc>
        <w:tc>
          <w:tcPr>
            <w:tcW w:w="713" w:type="dxa"/>
          </w:tcPr>
          <w:p w:rsidR="006E770D" w:rsidRDefault="006E770D" w:rsidP="00BC47A6">
            <w:pPr>
              <w:jc w:val="center"/>
            </w:pPr>
            <w:r>
              <w:t>2</w:t>
            </w:r>
          </w:p>
        </w:tc>
        <w:tc>
          <w:tcPr>
            <w:tcW w:w="1292" w:type="dxa"/>
          </w:tcPr>
          <w:p w:rsidR="006E770D" w:rsidRPr="00BC47A6" w:rsidRDefault="006E770D" w:rsidP="00BC47A6">
            <w:pPr>
              <w:jc w:val="center"/>
            </w:pPr>
          </w:p>
        </w:tc>
        <w:tc>
          <w:tcPr>
            <w:tcW w:w="1292" w:type="dxa"/>
          </w:tcPr>
          <w:p w:rsidR="006E770D" w:rsidRPr="00BC47A6" w:rsidRDefault="006E770D" w:rsidP="00BC47A6">
            <w:pPr>
              <w:jc w:val="center"/>
            </w:pPr>
          </w:p>
        </w:tc>
        <w:tc>
          <w:tcPr>
            <w:tcW w:w="1001" w:type="dxa"/>
          </w:tcPr>
          <w:p w:rsidR="006E770D" w:rsidRPr="00BC47A6" w:rsidRDefault="006E770D" w:rsidP="00BC47A6">
            <w:pPr>
              <w:jc w:val="center"/>
            </w:pPr>
          </w:p>
        </w:tc>
      </w:tr>
      <w:tr w:rsidR="006E770D" w:rsidRPr="00BC47A6" w:rsidTr="006E770D">
        <w:trPr>
          <w:jc w:val="center"/>
        </w:trPr>
        <w:tc>
          <w:tcPr>
            <w:tcW w:w="559" w:type="dxa"/>
          </w:tcPr>
          <w:p w:rsidR="006E770D" w:rsidRDefault="006E770D" w:rsidP="00C2096A">
            <w:pPr>
              <w:jc w:val="center"/>
            </w:pPr>
            <w:r>
              <w:t>3</w:t>
            </w:r>
          </w:p>
        </w:tc>
        <w:tc>
          <w:tcPr>
            <w:tcW w:w="1405" w:type="dxa"/>
          </w:tcPr>
          <w:p w:rsidR="006E770D" w:rsidRPr="00BC47A6" w:rsidRDefault="006E770D" w:rsidP="00C2096A">
            <w:pPr>
              <w:jc w:val="center"/>
            </w:pPr>
          </w:p>
        </w:tc>
        <w:tc>
          <w:tcPr>
            <w:tcW w:w="2142" w:type="dxa"/>
          </w:tcPr>
          <w:p w:rsidR="006E770D" w:rsidRDefault="006E770D" w:rsidP="00B24FAD">
            <w:pPr>
              <w:tabs>
                <w:tab w:val="num" w:pos="0"/>
                <w:tab w:val="left" w:pos="720"/>
              </w:tabs>
              <w:jc w:val="both"/>
            </w:pPr>
            <w:r>
              <w:t>Аккумуляторный элемент-(</w:t>
            </w:r>
            <w:r w:rsidRPr="00813812">
              <w:rPr>
                <w:color w:val="FF0000"/>
              </w:rPr>
              <w:t>300</w:t>
            </w:r>
            <w:r>
              <w:rPr>
                <w:color w:val="FF0000"/>
              </w:rPr>
              <w:t>÷</w:t>
            </w:r>
            <w:r w:rsidRPr="00B24FAD">
              <w:rPr>
                <w:color w:val="FF0000"/>
              </w:rPr>
              <w:t>420</w:t>
            </w:r>
            <w:r w:rsidRPr="00813812">
              <w:rPr>
                <w:color w:val="FF0000"/>
              </w:rPr>
              <w:t>)</w:t>
            </w:r>
            <w:r>
              <w:t xml:space="preserve"> А*ч (гель)</w:t>
            </w:r>
          </w:p>
        </w:tc>
        <w:tc>
          <w:tcPr>
            <w:tcW w:w="1276" w:type="dxa"/>
          </w:tcPr>
          <w:p w:rsidR="006E770D" w:rsidRDefault="006E770D" w:rsidP="00C2096A">
            <w:pPr>
              <w:jc w:val="center"/>
            </w:pPr>
          </w:p>
        </w:tc>
        <w:tc>
          <w:tcPr>
            <w:tcW w:w="712" w:type="dxa"/>
          </w:tcPr>
          <w:p w:rsidR="006E770D" w:rsidRPr="00BC47A6" w:rsidRDefault="006E770D" w:rsidP="00C2096A">
            <w:pPr>
              <w:jc w:val="center"/>
            </w:pPr>
            <w:r>
              <w:t>шт.</w:t>
            </w:r>
          </w:p>
        </w:tc>
        <w:tc>
          <w:tcPr>
            <w:tcW w:w="713" w:type="dxa"/>
          </w:tcPr>
          <w:p w:rsidR="006E770D" w:rsidRDefault="006E770D" w:rsidP="00C2096A">
            <w:pPr>
              <w:jc w:val="center"/>
            </w:pPr>
            <w:r>
              <w:t>48</w:t>
            </w:r>
          </w:p>
        </w:tc>
        <w:tc>
          <w:tcPr>
            <w:tcW w:w="1292" w:type="dxa"/>
          </w:tcPr>
          <w:p w:rsidR="006E770D" w:rsidRPr="00BC47A6" w:rsidRDefault="006E770D" w:rsidP="00C2096A">
            <w:pPr>
              <w:jc w:val="center"/>
            </w:pPr>
          </w:p>
        </w:tc>
        <w:tc>
          <w:tcPr>
            <w:tcW w:w="1292" w:type="dxa"/>
          </w:tcPr>
          <w:p w:rsidR="006E770D" w:rsidRPr="00BC47A6" w:rsidRDefault="006E770D" w:rsidP="00C2096A">
            <w:pPr>
              <w:jc w:val="center"/>
            </w:pPr>
          </w:p>
        </w:tc>
        <w:tc>
          <w:tcPr>
            <w:tcW w:w="1001" w:type="dxa"/>
          </w:tcPr>
          <w:p w:rsidR="006E770D" w:rsidRPr="00BC47A6" w:rsidRDefault="006E770D" w:rsidP="00C2096A">
            <w:pPr>
              <w:jc w:val="center"/>
            </w:pPr>
          </w:p>
        </w:tc>
      </w:tr>
      <w:tr w:rsidR="006E770D" w:rsidRPr="00BC47A6" w:rsidTr="006E770D">
        <w:trPr>
          <w:jc w:val="center"/>
        </w:trPr>
        <w:tc>
          <w:tcPr>
            <w:tcW w:w="559" w:type="dxa"/>
          </w:tcPr>
          <w:p w:rsidR="006E770D" w:rsidRDefault="006E770D" w:rsidP="00C2096A">
            <w:pPr>
              <w:jc w:val="center"/>
            </w:pPr>
            <w:r>
              <w:t>4</w:t>
            </w:r>
          </w:p>
        </w:tc>
        <w:tc>
          <w:tcPr>
            <w:tcW w:w="1405" w:type="dxa"/>
          </w:tcPr>
          <w:p w:rsidR="006E770D" w:rsidRPr="00BC47A6" w:rsidRDefault="006E770D" w:rsidP="00C2096A">
            <w:pPr>
              <w:jc w:val="center"/>
            </w:pPr>
          </w:p>
        </w:tc>
        <w:tc>
          <w:tcPr>
            <w:tcW w:w="2142" w:type="dxa"/>
          </w:tcPr>
          <w:p w:rsidR="006E770D" w:rsidRPr="00BC47A6" w:rsidRDefault="006E770D" w:rsidP="00B24FAD">
            <w:r w:rsidRPr="00D81B12">
              <w:t>Стеллаж аккумуляторный</w:t>
            </w:r>
            <w:r>
              <w:t xml:space="preserve"> для АКБ </w:t>
            </w:r>
            <w:r w:rsidRPr="00813812">
              <w:rPr>
                <w:color w:val="FF0000"/>
              </w:rPr>
              <w:t>(300</w:t>
            </w:r>
            <w:r>
              <w:rPr>
                <w:color w:val="FF0000"/>
              </w:rPr>
              <w:t>÷</w:t>
            </w:r>
            <w:r w:rsidRPr="009825A9">
              <w:rPr>
                <w:color w:val="FF0000"/>
              </w:rPr>
              <w:t>420</w:t>
            </w:r>
            <w:r>
              <w:t>) А*ч на 24 элемента</w:t>
            </w:r>
          </w:p>
        </w:tc>
        <w:tc>
          <w:tcPr>
            <w:tcW w:w="1276" w:type="dxa"/>
          </w:tcPr>
          <w:p w:rsidR="006E770D" w:rsidRDefault="006E770D" w:rsidP="00C2096A">
            <w:pPr>
              <w:jc w:val="center"/>
            </w:pPr>
          </w:p>
        </w:tc>
        <w:tc>
          <w:tcPr>
            <w:tcW w:w="712" w:type="dxa"/>
          </w:tcPr>
          <w:p w:rsidR="006E770D" w:rsidRDefault="006E770D" w:rsidP="00C2096A">
            <w:pPr>
              <w:jc w:val="center"/>
            </w:pPr>
            <w:r>
              <w:t>шт.</w:t>
            </w:r>
          </w:p>
        </w:tc>
        <w:tc>
          <w:tcPr>
            <w:tcW w:w="713" w:type="dxa"/>
          </w:tcPr>
          <w:p w:rsidR="006E770D" w:rsidRDefault="006E770D" w:rsidP="00C2096A">
            <w:pPr>
              <w:jc w:val="center"/>
            </w:pPr>
            <w:r>
              <w:t>2</w:t>
            </w:r>
          </w:p>
        </w:tc>
        <w:tc>
          <w:tcPr>
            <w:tcW w:w="1292" w:type="dxa"/>
          </w:tcPr>
          <w:p w:rsidR="006E770D" w:rsidRPr="00BC47A6" w:rsidRDefault="006E770D" w:rsidP="00C2096A">
            <w:pPr>
              <w:jc w:val="center"/>
            </w:pPr>
          </w:p>
        </w:tc>
        <w:tc>
          <w:tcPr>
            <w:tcW w:w="1292" w:type="dxa"/>
          </w:tcPr>
          <w:p w:rsidR="006E770D" w:rsidRPr="00BC47A6" w:rsidRDefault="006E770D" w:rsidP="00C2096A">
            <w:pPr>
              <w:jc w:val="center"/>
            </w:pPr>
          </w:p>
        </w:tc>
        <w:tc>
          <w:tcPr>
            <w:tcW w:w="1001" w:type="dxa"/>
          </w:tcPr>
          <w:p w:rsidR="006E770D" w:rsidRPr="00BC47A6" w:rsidRDefault="006E770D" w:rsidP="00C2096A">
            <w:pPr>
              <w:jc w:val="center"/>
            </w:pPr>
          </w:p>
        </w:tc>
      </w:tr>
      <w:tr w:rsidR="006E770D" w:rsidRPr="00BC47A6" w:rsidTr="006E770D">
        <w:trPr>
          <w:jc w:val="center"/>
        </w:trPr>
        <w:tc>
          <w:tcPr>
            <w:tcW w:w="559" w:type="dxa"/>
          </w:tcPr>
          <w:p w:rsidR="006E770D" w:rsidRDefault="006E770D" w:rsidP="00C2096A">
            <w:pPr>
              <w:jc w:val="center"/>
            </w:pPr>
          </w:p>
        </w:tc>
        <w:tc>
          <w:tcPr>
            <w:tcW w:w="1405" w:type="dxa"/>
          </w:tcPr>
          <w:p w:rsidR="006E770D" w:rsidRDefault="006E770D" w:rsidP="00C2096A"/>
        </w:tc>
        <w:tc>
          <w:tcPr>
            <w:tcW w:w="7427" w:type="dxa"/>
            <w:gridSpan w:val="6"/>
          </w:tcPr>
          <w:p w:rsidR="006E770D" w:rsidRPr="00BC47A6" w:rsidRDefault="006E770D" w:rsidP="00C2096A">
            <w:r>
              <w:t>ИТОГО</w:t>
            </w:r>
          </w:p>
        </w:tc>
        <w:tc>
          <w:tcPr>
            <w:tcW w:w="1001" w:type="dxa"/>
          </w:tcPr>
          <w:p w:rsidR="006E770D" w:rsidRPr="00BC47A6" w:rsidRDefault="006E770D" w:rsidP="00C2096A">
            <w:pPr>
              <w:jc w:val="center"/>
            </w:pPr>
          </w:p>
        </w:tc>
      </w:tr>
    </w:tbl>
    <w:p w:rsidR="00BC47A6" w:rsidRDefault="00BC47A6" w:rsidP="00F93F2F">
      <w:pPr>
        <w:rPr>
          <w:b/>
        </w:rPr>
      </w:pPr>
    </w:p>
    <w:p w:rsidR="007367DC" w:rsidRDefault="007367DC" w:rsidP="00F93F2F">
      <w:pP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7367DC" w:rsidTr="008514C0">
        <w:tc>
          <w:tcPr>
            <w:tcW w:w="4957" w:type="dxa"/>
          </w:tcPr>
          <w:p w:rsidR="007367DC" w:rsidRPr="001B16D2" w:rsidRDefault="007367DC" w:rsidP="008514C0">
            <w:pPr>
              <w:rPr>
                <w:b/>
              </w:rPr>
            </w:pPr>
            <w:r w:rsidRPr="001B16D2">
              <w:rPr>
                <w:b/>
              </w:rPr>
              <w:t>От Поставщика</w:t>
            </w:r>
          </w:p>
          <w:p w:rsidR="007367DC" w:rsidRPr="00122067" w:rsidRDefault="007367DC" w:rsidP="008514C0"/>
          <w:p w:rsidR="007367DC" w:rsidRDefault="007367DC" w:rsidP="008514C0">
            <w:r>
              <w:t>Руководитель</w:t>
            </w:r>
          </w:p>
          <w:p w:rsidR="007367DC" w:rsidRDefault="007367DC" w:rsidP="008514C0"/>
          <w:p w:rsidR="007367DC" w:rsidRDefault="007367DC" w:rsidP="008514C0"/>
          <w:p w:rsidR="007367DC" w:rsidRDefault="007367DC" w:rsidP="008514C0">
            <w:r>
              <w:t>______________/______________/</w:t>
            </w:r>
          </w:p>
          <w:p w:rsidR="007367DC" w:rsidRPr="001C64BA" w:rsidRDefault="007367DC" w:rsidP="008514C0">
            <w:pPr>
              <w:rPr>
                <w:sz w:val="20"/>
                <w:szCs w:val="20"/>
              </w:rPr>
            </w:pPr>
            <w:r>
              <w:rPr>
                <w:sz w:val="20"/>
                <w:szCs w:val="20"/>
              </w:rPr>
              <w:t>М.П.</w:t>
            </w:r>
          </w:p>
        </w:tc>
        <w:tc>
          <w:tcPr>
            <w:tcW w:w="5098" w:type="dxa"/>
          </w:tcPr>
          <w:p w:rsidR="007367DC" w:rsidRPr="001B16D2" w:rsidRDefault="007367DC" w:rsidP="008514C0">
            <w:pPr>
              <w:rPr>
                <w:b/>
              </w:rPr>
            </w:pPr>
            <w:r w:rsidRPr="001B16D2">
              <w:rPr>
                <w:b/>
              </w:rPr>
              <w:t>От Покупателя</w:t>
            </w:r>
          </w:p>
          <w:p w:rsidR="007367DC" w:rsidRDefault="007367DC" w:rsidP="008514C0"/>
          <w:p w:rsidR="007367DC" w:rsidRDefault="007367DC" w:rsidP="008514C0">
            <w:r>
              <w:t>Генеральный директор</w:t>
            </w:r>
          </w:p>
          <w:p w:rsidR="007367DC" w:rsidRDefault="007367DC" w:rsidP="008514C0">
            <w:r>
              <w:t>ПАО «Башинформсвязь»</w:t>
            </w:r>
          </w:p>
          <w:p w:rsidR="007367DC" w:rsidRDefault="007367DC" w:rsidP="008514C0"/>
          <w:p w:rsidR="007367DC" w:rsidRDefault="007367DC" w:rsidP="008514C0">
            <w:r>
              <w:t>_____________М.Г. Долгоаршинных</w:t>
            </w:r>
          </w:p>
          <w:p w:rsidR="007367DC" w:rsidRDefault="007367DC" w:rsidP="008514C0">
            <w:r>
              <w:rPr>
                <w:sz w:val="20"/>
                <w:szCs w:val="20"/>
              </w:rPr>
              <w:t>М.П.</w:t>
            </w:r>
          </w:p>
        </w:tc>
      </w:tr>
      <w:bookmarkEnd w:id="0"/>
      <w:bookmarkEnd w:id="1"/>
    </w:tbl>
    <w:p w:rsidR="007367DC" w:rsidRDefault="007367DC" w:rsidP="007367DC">
      <w:pPr>
        <w:rPr>
          <w:b/>
        </w:rPr>
      </w:pPr>
    </w:p>
    <w:p w:rsidR="00D81B12" w:rsidRDefault="00D81B12" w:rsidP="007367DC">
      <w:pPr>
        <w:rPr>
          <w:b/>
        </w:rPr>
      </w:pPr>
    </w:p>
    <w:p w:rsidR="00D81B12" w:rsidRDefault="00D81B12" w:rsidP="007367DC">
      <w:pPr>
        <w:rPr>
          <w:b/>
        </w:rPr>
      </w:pPr>
    </w:p>
    <w:p w:rsidR="00C2096A" w:rsidRDefault="00C2096A" w:rsidP="008514C0">
      <w:pPr>
        <w:jc w:val="right"/>
      </w:pPr>
    </w:p>
    <w:p w:rsidR="00C2096A" w:rsidRDefault="00C2096A" w:rsidP="008514C0">
      <w:pPr>
        <w:jc w:val="right"/>
      </w:pPr>
    </w:p>
    <w:p w:rsidR="00EC22D9" w:rsidRDefault="00EC22D9" w:rsidP="00F64D6E"/>
    <w:p w:rsidR="00EC22D9" w:rsidRDefault="00EC22D9" w:rsidP="008514C0">
      <w:pPr>
        <w:jc w:val="right"/>
      </w:pPr>
    </w:p>
    <w:p w:rsidR="008514C0" w:rsidRPr="00764705" w:rsidRDefault="008514C0" w:rsidP="008514C0">
      <w:pPr>
        <w:jc w:val="right"/>
      </w:pPr>
      <w:r w:rsidRPr="00F43F65">
        <w:lastRenderedPageBreak/>
        <w:t xml:space="preserve">Приложение </w:t>
      </w:r>
      <w:r w:rsidRPr="00764705">
        <w:t>5</w:t>
      </w:r>
    </w:p>
    <w:p w:rsidR="008514C0" w:rsidRPr="00F43F65" w:rsidRDefault="008514C0" w:rsidP="008514C0">
      <w:pPr>
        <w:jc w:val="right"/>
      </w:pPr>
      <w:r w:rsidRPr="00F43F65">
        <w:t xml:space="preserve">к Договору № _________________ </w:t>
      </w:r>
    </w:p>
    <w:p w:rsidR="008514C0" w:rsidRPr="00F43F65" w:rsidRDefault="008514C0" w:rsidP="008514C0">
      <w:pPr>
        <w:jc w:val="right"/>
      </w:pPr>
      <w:r w:rsidRPr="00F43F65">
        <w:t>от «_____» _____________________ 201</w:t>
      </w:r>
      <w:r w:rsidR="0049073A">
        <w:t>6</w:t>
      </w:r>
      <w:r w:rsidRPr="00F43F65">
        <w:t xml:space="preserve"> г.</w:t>
      </w:r>
    </w:p>
    <w:p w:rsidR="008514C0" w:rsidRPr="00F43F65" w:rsidRDefault="008514C0" w:rsidP="008514C0">
      <w:pPr>
        <w:jc w:val="right"/>
      </w:pPr>
      <w:r w:rsidRPr="00F43F65">
        <w:t xml:space="preserve">о поставке Оборудования и выполнении Работ </w:t>
      </w:r>
    </w:p>
    <w:p w:rsidR="008514C0" w:rsidRDefault="008514C0" w:rsidP="007367DC">
      <w:pPr>
        <w:rPr>
          <w:b/>
        </w:rPr>
      </w:pPr>
    </w:p>
    <w:p w:rsidR="008514C0" w:rsidRDefault="008514C0" w:rsidP="008514C0">
      <w:pPr>
        <w:jc w:val="center"/>
        <w:rPr>
          <w:b/>
        </w:rPr>
      </w:pPr>
      <w:r>
        <w:rPr>
          <w:b/>
        </w:rPr>
        <w:t xml:space="preserve">Форма Акта </w:t>
      </w:r>
      <w:r w:rsidR="0001412E">
        <w:rPr>
          <w:b/>
        </w:rPr>
        <w:t>сдачи-приемки</w:t>
      </w:r>
      <w:r>
        <w:rPr>
          <w:b/>
        </w:rPr>
        <w:t xml:space="preserve"> работ</w:t>
      </w:r>
    </w:p>
    <w:p w:rsidR="008514C0" w:rsidRDefault="008514C0" w:rsidP="008514C0">
      <w:pPr>
        <w:jc w:val="center"/>
        <w:rPr>
          <w:b/>
          <w:sz w:val="18"/>
          <w:szCs w:val="18"/>
        </w:rPr>
      </w:pPr>
      <w:r>
        <w:rPr>
          <w:b/>
          <w:sz w:val="18"/>
          <w:szCs w:val="18"/>
        </w:rPr>
        <w:t>Начало формы</w:t>
      </w:r>
    </w:p>
    <w:p w:rsidR="008514C0" w:rsidRDefault="008514C0" w:rsidP="008514C0">
      <w:pPr>
        <w:jc w:val="center"/>
        <w:rPr>
          <w:b/>
        </w:rPr>
      </w:pPr>
      <w:r>
        <w:rPr>
          <w:b/>
        </w:rPr>
        <w:t xml:space="preserve">Акт </w:t>
      </w:r>
      <w:r w:rsidR="0001412E">
        <w:rPr>
          <w:b/>
        </w:rPr>
        <w:t>сдачи-приемки</w:t>
      </w:r>
      <w:r>
        <w:rPr>
          <w:b/>
        </w:rPr>
        <w:t xml:space="preserve"> работ № ____ от «____»____________2016 г.</w:t>
      </w:r>
    </w:p>
    <w:p w:rsidR="008514C0" w:rsidRDefault="008514C0" w:rsidP="008514C0">
      <w:pPr>
        <w:jc w:val="center"/>
        <w:rPr>
          <w:b/>
        </w:rPr>
      </w:pPr>
    </w:p>
    <w:p w:rsidR="008514C0" w:rsidRDefault="008514C0" w:rsidP="008514C0">
      <w:r>
        <w:t>Поставщик ______________</w:t>
      </w:r>
    </w:p>
    <w:p w:rsidR="008514C0" w:rsidRDefault="008514C0" w:rsidP="008514C0"/>
    <w:p w:rsidR="008514C0" w:rsidRDefault="008514C0" w:rsidP="008514C0">
      <w:r>
        <w:t>Покупатель ______________</w:t>
      </w:r>
    </w:p>
    <w:p w:rsidR="008514C0" w:rsidRDefault="008514C0" w:rsidP="008514C0"/>
    <w:tbl>
      <w:tblPr>
        <w:tblStyle w:val="afffb"/>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924A4A" w:rsidRPr="00086590" w:rsidTr="00BC0DB9">
        <w:tc>
          <w:tcPr>
            <w:tcW w:w="445"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w:t>
            </w:r>
          </w:p>
        </w:tc>
        <w:tc>
          <w:tcPr>
            <w:tcW w:w="1540"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924A4A" w:rsidRPr="00086590" w:rsidRDefault="00924A4A" w:rsidP="00EE617B">
            <w:pPr>
              <w:jc w:val="center"/>
              <w:rPr>
                <w:sz w:val="20"/>
                <w:szCs w:val="20"/>
              </w:rPr>
            </w:pPr>
            <w:r>
              <w:rPr>
                <w:sz w:val="20"/>
                <w:szCs w:val="20"/>
              </w:rPr>
              <w:t>Подтверждение выполнения работ</w:t>
            </w:r>
          </w:p>
        </w:tc>
      </w:tr>
      <w:tr w:rsidR="00924A4A" w:rsidRPr="00086590" w:rsidTr="00BC0DB9">
        <w:tc>
          <w:tcPr>
            <w:tcW w:w="445"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4433"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924A4A" w:rsidRPr="0001412E" w:rsidRDefault="00924A4A" w:rsidP="00086590">
            <w:pPr>
              <w:jc w:val="center"/>
              <w:rPr>
                <w:sz w:val="20"/>
                <w:szCs w:val="20"/>
              </w:rPr>
            </w:pPr>
            <w:r w:rsidRPr="00924A4A">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924A4A" w:rsidRPr="0001412E" w:rsidRDefault="00924A4A" w:rsidP="00EE617B">
            <w:pPr>
              <w:jc w:val="center"/>
              <w:rPr>
                <w:sz w:val="20"/>
                <w:szCs w:val="20"/>
              </w:rPr>
            </w:pPr>
            <w:r w:rsidRPr="00924A4A">
              <w:rPr>
                <w:sz w:val="20"/>
                <w:szCs w:val="20"/>
              </w:rPr>
              <w:t>Ф.И.О. представителя Покупателя</w:t>
            </w:r>
          </w:p>
        </w:tc>
      </w:tr>
      <w:tr w:rsidR="00EE617B" w:rsidRPr="00086590" w:rsidTr="00BC0DB9">
        <w:tc>
          <w:tcPr>
            <w:tcW w:w="445" w:type="dxa"/>
            <w:vMerge w:val="restart"/>
            <w:tcBorders>
              <w:top w:val="single" w:sz="4" w:space="0" w:color="auto"/>
              <w:left w:val="single" w:sz="4" w:space="0" w:color="auto"/>
              <w:right w:val="single" w:sz="4" w:space="0" w:color="auto"/>
            </w:tcBorders>
          </w:tcPr>
          <w:p w:rsidR="00EE617B" w:rsidRPr="00086590" w:rsidRDefault="003C6884" w:rsidP="00086590">
            <w:pPr>
              <w:jc w:val="center"/>
              <w:rPr>
                <w:sz w:val="20"/>
                <w:szCs w:val="20"/>
              </w:rPr>
            </w:pPr>
            <w:r>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EE617B" w:rsidRPr="00086590" w:rsidRDefault="00142AC5" w:rsidP="00086590">
            <w:pPr>
              <w:jc w:val="center"/>
              <w:rPr>
                <w:sz w:val="20"/>
                <w:szCs w:val="20"/>
              </w:rPr>
            </w:pPr>
            <w:r>
              <w:rPr>
                <w:sz w:val="20"/>
                <w:szCs w:val="20"/>
              </w:rPr>
              <w:t>АКБ</w:t>
            </w:r>
          </w:p>
        </w:tc>
        <w:tc>
          <w:tcPr>
            <w:tcW w:w="1521" w:type="dxa"/>
            <w:gridSpan w:val="2"/>
            <w:vMerge w:val="restart"/>
            <w:tcBorders>
              <w:top w:val="single" w:sz="4" w:space="0" w:color="auto"/>
              <w:left w:val="single" w:sz="4" w:space="0" w:color="auto"/>
              <w:right w:val="single" w:sz="4" w:space="0" w:color="auto"/>
            </w:tcBorders>
          </w:tcPr>
          <w:p w:rsidR="00EE617B" w:rsidRPr="00086590" w:rsidRDefault="00142AC5" w:rsidP="00086590">
            <w:pPr>
              <w:jc w:val="center"/>
              <w:rPr>
                <w:sz w:val="20"/>
                <w:szCs w:val="20"/>
              </w:rPr>
            </w:pPr>
            <w:r>
              <w:rPr>
                <w:sz w:val="20"/>
                <w:szCs w:val="20"/>
              </w:rPr>
              <w:t>Г.Уфа, ул. Ст. Халтурина, д. 30</w:t>
            </w:r>
          </w:p>
        </w:tc>
        <w:tc>
          <w:tcPr>
            <w:tcW w:w="7552" w:type="dxa"/>
            <w:gridSpan w:val="3"/>
            <w:tcBorders>
              <w:top w:val="single" w:sz="4" w:space="0" w:color="auto"/>
              <w:left w:val="single" w:sz="4" w:space="0" w:color="auto"/>
              <w:bottom w:val="single" w:sz="4" w:space="0" w:color="auto"/>
              <w:right w:val="single" w:sz="4" w:space="0" w:color="auto"/>
            </w:tcBorders>
          </w:tcPr>
          <w:p w:rsidR="00EE617B" w:rsidRPr="00142AC5" w:rsidRDefault="00EE617B" w:rsidP="0001412E">
            <w:pPr>
              <w:rPr>
                <w:b/>
                <w:sz w:val="20"/>
                <w:szCs w:val="20"/>
                <w:u w:val="single"/>
              </w:rPr>
            </w:pPr>
            <w:r w:rsidRPr="00142AC5">
              <w:rPr>
                <w:b/>
                <w:sz w:val="20"/>
                <w:szCs w:val="20"/>
                <w:u w:val="single"/>
              </w:rPr>
              <w:t>Общие работы</w:t>
            </w: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142AC5">
            <w:pPr>
              <w:rPr>
                <w:sz w:val="20"/>
                <w:szCs w:val="20"/>
              </w:rPr>
            </w:pPr>
            <w:r w:rsidRPr="0001412E">
              <w:rPr>
                <w:sz w:val="20"/>
                <w:szCs w:val="20"/>
              </w:rPr>
              <w:t>Контроль выполнения монтажа</w:t>
            </w:r>
            <w:r w:rsidR="00142AC5">
              <w:t xml:space="preserve"> </w:t>
            </w:r>
            <w:r w:rsidR="00142AC5" w:rsidRPr="00142AC5">
              <w:rPr>
                <w:sz w:val="20"/>
                <w:szCs w:val="20"/>
              </w:rPr>
              <w:t xml:space="preserve"> аккумуляторных стеллажей</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1412E" w:rsidRDefault="00142AC5" w:rsidP="008514C0">
            <w:pPr>
              <w:rPr>
                <w:sz w:val="20"/>
                <w:szCs w:val="20"/>
              </w:rPr>
            </w:pPr>
            <w:r w:rsidRPr="00142AC5">
              <w:rPr>
                <w:sz w:val="20"/>
                <w:szCs w:val="20"/>
              </w:rPr>
              <w:t>Контроль выполнения монтажа</w:t>
            </w:r>
            <w:r w:rsidR="00EE617B" w:rsidRPr="0001412E">
              <w:rPr>
                <w:sz w:val="20"/>
                <w:szCs w:val="20"/>
              </w:rPr>
              <w:t xml:space="preserve"> </w:t>
            </w:r>
            <w:r w:rsidRPr="00142AC5">
              <w:rPr>
                <w:sz w:val="20"/>
                <w:szCs w:val="20"/>
              </w:rPr>
              <w:t>аккумуляторных элементов</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142AC5" w:rsidP="008514C0">
            <w:pPr>
              <w:rPr>
                <w:sz w:val="20"/>
                <w:szCs w:val="20"/>
              </w:rPr>
            </w:pPr>
            <w:r>
              <w:rPr>
                <w:sz w:val="20"/>
                <w:szCs w:val="20"/>
              </w:rPr>
              <w:t>П</w:t>
            </w:r>
            <w:r w:rsidRPr="00142AC5">
              <w:rPr>
                <w:sz w:val="20"/>
                <w:szCs w:val="20"/>
              </w:rPr>
              <w:t>роверка уровня напряжения на каждом аккумуляторном элементе с заполнением аккумуляторного журнала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142AC5">
            <w:pPr>
              <w:rPr>
                <w:sz w:val="20"/>
                <w:szCs w:val="20"/>
              </w:rPr>
            </w:pPr>
            <w:r w:rsidRPr="0001412E">
              <w:rPr>
                <w:sz w:val="20"/>
                <w:szCs w:val="20"/>
              </w:rPr>
              <w:t xml:space="preserve">Проверка </w:t>
            </w:r>
            <w:r w:rsidR="00142AC5">
              <w:rPr>
                <w:sz w:val="20"/>
                <w:szCs w:val="20"/>
              </w:rPr>
              <w:t>в</w:t>
            </w:r>
            <w:r w:rsidR="00142AC5" w:rsidRPr="00142AC5">
              <w:rPr>
                <w:sz w:val="20"/>
                <w:szCs w:val="20"/>
              </w:rPr>
              <w:t>ыполнени</w:t>
            </w:r>
            <w:r w:rsidR="00142AC5">
              <w:rPr>
                <w:sz w:val="20"/>
                <w:szCs w:val="20"/>
              </w:rPr>
              <w:t>я</w:t>
            </w:r>
            <w:r w:rsidR="00142AC5" w:rsidRPr="00142AC5">
              <w:rPr>
                <w:sz w:val="20"/>
                <w:szCs w:val="20"/>
              </w:rPr>
              <w:t xml:space="preserve"> контрольного цикла заряд-разряд по каждой группе</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F64D6E" w:rsidRPr="00086590" w:rsidTr="00BC0DB9">
        <w:tc>
          <w:tcPr>
            <w:tcW w:w="445" w:type="dxa"/>
            <w:tcBorders>
              <w:left w:val="single" w:sz="4" w:space="0" w:color="auto"/>
              <w:right w:val="single" w:sz="4" w:space="0" w:color="auto"/>
            </w:tcBorders>
          </w:tcPr>
          <w:p w:rsidR="00F64D6E" w:rsidRPr="00086590" w:rsidRDefault="00F64D6E" w:rsidP="008514C0">
            <w:pPr>
              <w:rPr>
                <w:sz w:val="20"/>
                <w:szCs w:val="20"/>
              </w:rPr>
            </w:pPr>
            <w:r>
              <w:rPr>
                <w:sz w:val="20"/>
                <w:szCs w:val="20"/>
              </w:rPr>
              <w:t>2</w:t>
            </w:r>
          </w:p>
        </w:tc>
        <w:tc>
          <w:tcPr>
            <w:tcW w:w="1540" w:type="dxa"/>
            <w:gridSpan w:val="2"/>
            <w:tcBorders>
              <w:left w:val="single" w:sz="4" w:space="0" w:color="auto"/>
              <w:right w:val="single" w:sz="4" w:space="0" w:color="auto"/>
            </w:tcBorders>
          </w:tcPr>
          <w:p w:rsidR="00F64D6E" w:rsidRPr="00086590" w:rsidRDefault="00F64D6E" w:rsidP="008514C0">
            <w:pPr>
              <w:rPr>
                <w:sz w:val="20"/>
                <w:szCs w:val="20"/>
              </w:rPr>
            </w:pPr>
            <w:r>
              <w:rPr>
                <w:sz w:val="20"/>
                <w:szCs w:val="20"/>
              </w:rPr>
              <w:t>АКБ</w:t>
            </w:r>
          </w:p>
        </w:tc>
        <w:tc>
          <w:tcPr>
            <w:tcW w:w="1521" w:type="dxa"/>
            <w:gridSpan w:val="2"/>
            <w:tcBorders>
              <w:left w:val="single" w:sz="4" w:space="0" w:color="auto"/>
              <w:right w:val="single" w:sz="4" w:space="0" w:color="auto"/>
            </w:tcBorders>
          </w:tcPr>
          <w:p w:rsidR="00F64D6E" w:rsidRPr="00086590" w:rsidRDefault="00F64D6E" w:rsidP="008514C0">
            <w:pPr>
              <w:rPr>
                <w:sz w:val="20"/>
                <w:szCs w:val="20"/>
              </w:rPr>
            </w:pPr>
            <w:r>
              <w:rPr>
                <w:sz w:val="20"/>
                <w:szCs w:val="20"/>
              </w:rPr>
              <w:t>Г.Уфа, ул. Ст. Халтурина, д. 30</w:t>
            </w:r>
          </w:p>
        </w:tc>
        <w:tc>
          <w:tcPr>
            <w:tcW w:w="4433" w:type="dxa"/>
            <w:tcBorders>
              <w:top w:val="single" w:sz="4" w:space="0" w:color="auto"/>
              <w:left w:val="single" w:sz="4" w:space="0" w:color="auto"/>
              <w:bottom w:val="single" w:sz="4" w:space="0" w:color="auto"/>
              <w:right w:val="single" w:sz="4" w:space="0" w:color="auto"/>
            </w:tcBorders>
          </w:tcPr>
          <w:p w:rsidR="00F64D6E" w:rsidRPr="0001412E" w:rsidRDefault="00F64D6E" w:rsidP="00142AC5">
            <w:pPr>
              <w:rPr>
                <w:sz w:val="20"/>
                <w:szCs w:val="20"/>
              </w:rPr>
            </w:pPr>
            <w:r>
              <w:rPr>
                <w:sz w:val="20"/>
                <w:szCs w:val="20"/>
              </w:rPr>
              <w:t>Контроль демонтажа АЭ и стеллажей</w:t>
            </w:r>
          </w:p>
        </w:tc>
        <w:tc>
          <w:tcPr>
            <w:tcW w:w="1560"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r>
      <w:tr w:rsidR="00F64D6E" w:rsidRPr="00086590" w:rsidTr="00BC0DB9">
        <w:tc>
          <w:tcPr>
            <w:tcW w:w="445" w:type="dxa"/>
            <w:tcBorders>
              <w:left w:val="single" w:sz="4" w:space="0" w:color="auto"/>
              <w:right w:val="single" w:sz="4" w:space="0" w:color="auto"/>
            </w:tcBorders>
          </w:tcPr>
          <w:p w:rsidR="00F64D6E" w:rsidRDefault="00F64D6E" w:rsidP="008514C0">
            <w:pPr>
              <w:rPr>
                <w:sz w:val="20"/>
                <w:szCs w:val="20"/>
              </w:rPr>
            </w:pPr>
            <w:r>
              <w:rPr>
                <w:sz w:val="20"/>
                <w:szCs w:val="20"/>
              </w:rPr>
              <w:t>3</w:t>
            </w:r>
          </w:p>
        </w:tc>
        <w:tc>
          <w:tcPr>
            <w:tcW w:w="1540" w:type="dxa"/>
            <w:gridSpan w:val="2"/>
            <w:tcBorders>
              <w:left w:val="single" w:sz="4" w:space="0" w:color="auto"/>
              <w:right w:val="single" w:sz="4" w:space="0" w:color="auto"/>
            </w:tcBorders>
          </w:tcPr>
          <w:p w:rsidR="00F64D6E" w:rsidRDefault="00F64D6E" w:rsidP="008514C0">
            <w:pPr>
              <w:rPr>
                <w:sz w:val="20"/>
                <w:szCs w:val="20"/>
              </w:rPr>
            </w:pPr>
            <w:r>
              <w:rPr>
                <w:sz w:val="20"/>
                <w:szCs w:val="20"/>
              </w:rPr>
              <w:t>АКБ</w:t>
            </w:r>
          </w:p>
        </w:tc>
        <w:tc>
          <w:tcPr>
            <w:tcW w:w="1521" w:type="dxa"/>
            <w:gridSpan w:val="2"/>
            <w:tcBorders>
              <w:left w:val="single" w:sz="4" w:space="0" w:color="auto"/>
              <w:right w:val="single" w:sz="4" w:space="0" w:color="auto"/>
            </w:tcBorders>
          </w:tcPr>
          <w:p w:rsidR="00F64D6E" w:rsidRDefault="00F64D6E" w:rsidP="008514C0">
            <w:pPr>
              <w:rPr>
                <w:sz w:val="20"/>
                <w:szCs w:val="20"/>
              </w:rPr>
            </w:pPr>
            <w:proofErr w:type="spellStart"/>
            <w:r>
              <w:rPr>
                <w:sz w:val="20"/>
                <w:szCs w:val="20"/>
              </w:rPr>
              <w:t>Г.Уфа</w:t>
            </w:r>
            <w:proofErr w:type="spellEnd"/>
            <w:r>
              <w:rPr>
                <w:sz w:val="20"/>
                <w:szCs w:val="20"/>
              </w:rPr>
              <w:t xml:space="preserve">, </w:t>
            </w:r>
            <w:proofErr w:type="spellStart"/>
            <w:r>
              <w:rPr>
                <w:sz w:val="20"/>
                <w:szCs w:val="20"/>
              </w:rPr>
              <w:t>ул.Борисоглебская</w:t>
            </w:r>
            <w:proofErr w:type="spellEnd"/>
            <w:r w:rsidR="00066F00">
              <w:rPr>
                <w:sz w:val="20"/>
                <w:szCs w:val="20"/>
              </w:rPr>
              <w:t>, д.</w:t>
            </w:r>
            <w:r>
              <w:rPr>
                <w:sz w:val="20"/>
                <w:szCs w:val="20"/>
              </w:rPr>
              <w:t xml:space="preserve"> 41</w:t>
            </w:r>
          </w:p>
        </w:tc>
        <w:tc>
          <w:tcPr>
            <w:tcW w:w="4433" w:type="dxa"/>
            <w:tcBorders>
              <w:top w:val="single" w:sz="4" w:space="0" w:color="auto"/>
              <w:left w:val="single" w:sz="4" w:space="0" w:color="auto"/>
              <w:bottom w:val="single" w:sz="4" w:space="0" w:color="auto"/>
              <w:right w:val="single" w:sz="4" w:space="0" w:color="auto"/>
            </w:tcBorders>
          </w:tcPr>
          <w:p w:rsidR="00F64D6E" w:rsidRDefault="00F64D6E" w:rsidP="00142AC5">
            <w:pPr>
              <w:rPr>
                <w:sz w:val="20"/>
                <w:szCs w:val="20"/>
              </w:rPr>
            </w:pPr>
            <w:r>
              <w:rPr>
                <w:sz w:val="20"/>
                <w:szCs w:val="20"/>
              </w:rPr>
              <w:t>Контроль доставки и разгрузки, демонтированных АЭ и стеллажей</w:t>
            </w:r>
          </w:p>
        </w:tc>
        <w:tc>
          <w:tcPr>
            <w:tcW w:w="1560"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r>
      <w:tr w:rsidR="0001412E" w:rsidRPr="00086590" w:rsidTr="0001412E">
        <w:tc>
          <w:tcPr>
            <w:tcW w:w="1237" w:type="dxa"/>
            <w:gridSpan w:val="2"/>
            <w:tcBorders>
              <w:top w:val="single" w:sz="4" w:space="0" w:color="auto"/>
              <w:left w:val="nil"/>
              <w:bottom w:val="nil"/>
              <w:right w:val="nil"/>
            </w:tcBorders>
          </w:tcPr>
          <w:p w:rsidR="0001412E" w:rsidRPr="00086590" w:rsidRDefault="0001412E" w:rsidP="008514C0">
            <w:pPr>
              <w:rPr>
                <w:sz w:val="20"/>
                <w:szCs w:val="20"/>
              </w:rPr>
            </w:pPr>
          </w:p>
        </w:tc>
        <w:tc>
          <w:tcPr>
            <w:tcW w:w="1276" w:type="dxa"/>
            <w:gridSpan w:val="2"/>
            <w:tcBorders>
              <w:top w:val="single" w:sz="4" w:space="0" w:color="auto"/>
              <w:left w:val="nil"/>
              <w:bottom w:val="nil"/>
              <w:right w:val="nil"/>
            </w:tcBorders>
          </w:tcPr>
          <w:p w:rsidR="0001412E" w:rsidRPr="00086590" w:rsidRDefault="0001412E" w:rsidP="008514C0">
            <w:pPr>
              <w:rPr>
                <w:sz w:val="20"/>
                <w:szCs w:val="20"/>
              </w:rPr>
            </w:pPr>
          </w:p>
        </w:tc>
        <w:tc>
          <w:tcPr>
            <w:tcW w:w="6986" w:type="dxa"/>
            <w:gridSpan w:val="3"/>
            <w:tcBorders>
              <w:top w:val="single" w:sz="4" w:space="0" w:color="auto"/>
              <w:left w:val="nil"/>
              <w:bottom w:val="nil"/>
              <w:right w:val="nil"/>
            </w:tcBorders>
          </w:tcPr>
          <w:p w:rsidR="0001412E" w:rsidRPr="00086590" w:rsidRDefault="0001412E" w:rsidP="008514C0">
            <w:pPr>
              <w:rPr>
                <w:sz w:val="20"/>
                <w:szCs w:val="20"/>
              </w:rPr>
            </w:pPr>
          </w:p>
        </w:tc>
        <w:tc>
          <w:tcPr>
            <w:tcW w:w="1559" w:type="dxa"/>
            <w:tcBorders>
              <w:top w:val="single" w:sz="4" w:space="0" w:color="auto"/>
              <w:left w:val="nil"/>
              <w:bottom w:val="nil"/>
              <w:right w:val="nil"/>
            </w:tcBorders>
          </w:tcPr>
          <w:p w:rsidR="0001412E" w:rsidRPr="00086590" w:rsidRDefault="0001412E" w:rsidP="008514C0">
            <w:pPr>
              <w:rPr>
                <w:sz w:val="20"/>
                <w:szCs w:val="20"/>
              </w:rPr>
            </w:pPr>
          </w:p>
        </w:tc>
      </w:tr>
      <w:tr w:rsidR="0001412E" w:rsidRPr="00086590" w:rsidTr="0001412E">
        <w:tc>
          <w:tcPr>
            <w:tcW w:w="1237" w:type="dxa"/>
            <w:gridSpan w:val="2"/>
            <w:tcBorders>
              <w:top w:val="nil"/>
              <w:left w:val="nil"/>
              <w:bottom w:val="nil"/>
              <w:right w:val="nil"/>
            </w:tcBorders>
          </w:tcPr>
          <w:p w:rsidR="0001412E" w:rsidRPr="00086590" w:rsidRDefault="0001412E" w:rsidP="008514C0">
            <w:pPr>
              <w:rPr>
                <w:sz w:val="20"/>
                <w:szCs w:val="20"/>
              </w:rPr>
            </w:pPr>
          </w:p>
        </w:tc>
        <w:tc>
          <w:tcPr>
            <w:tcW w:w="1276" w:type="dxa"/>
            <w:gridSpan w:val="2"/>
            <w:tcBorders>
              <w:top w:val="nil"/>
              <w:left w:val="nil"/>
              <w:bottom w:val="nil"/>
              <w:right w:val="nil"/>
            </w:tcBorders>
          </w:tcPr>
          <w:p w:rsidR="0001412E" w:rsidRPr="00086590" w:rsidRDefault="0001412E" w:rsidP="008514C0">
            <w:pPr>
              <w:rPr>
                <w:sz w:val="20"/>
                <w:szCs w:val="20"/>
              </w:rPr>
            </w:pPr>
          </w:p>
        </w:tc>
        <w:tc>
          <w:tcPr>
            <w:tcW w:w="6986" w:type="dxa"/>
            <w:gridSpan w:val="3"/>
            <w:tcBorders>
              <w:top w:val="nil"/>
              <w:left w:val="nil"/>
              <w:bottom w:val="nil"/>
              <w:right w:val="nil"/>
            </w:tcBorders>
          </w:tcPr>
          <w:p w:rsidR="0001412E" w:rsidRPr="00086590" w:rsidRDefault="0001412E" w:rsidP="008514C0">
            <w:pPr>
              <w:rPr>
                <w:sz w:val="20"/>
                <w:szCs w:val="20"/>
              </w:rPr>
            </w:pPr>
          </w:p>
        </w:tc>
        <w:tc>
          <w:tcPr>
            <w:tcW w:w="1559" w:type="dxa"/>
            <w:tcBorders>
              <w:top w:val="nil"/>
              <w:left w:val="nil"/>
              <w:bottom w:val="nil"/>
              <w:right w:val="nil"/>
            </w:tcBorders>
          </w:tcPr>
          <w:p w:rsidR="0001412E" w:rsidRPr="00086590" w:rsidRDefault="0001412E" w:rsidP="008514C0">
            <w:pPr>
              <w:rPr>
                <w:sz w:val="20"/>
                <w:szCs w:val="20"/>
              </w:rPr>
            </w:pPr>
          </w:p>
        </w:tc>
      </w:tr>
    </w:tbl>
    <w:p w:rsidR="00086590" w:rsidRPr="00086590" w:rsidRDefault="00086590" w:rsidP="008514C0">
      <w:r w:rsidRPr="00086590">
        <w:t>Вышеперечисленные работы выполнены полностью и в срок. Заказчик претензий по объему, качеству и срокам работ не имеет.</w:t>
      </w:r>
    </w:p>
    <w:p w:rsidR="00086590" w:rsidRPr="00086590" w:rsidRDefault="00086590" w:rsidP="008514C0"/>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_____________М.Г. Долгоаршинных</w:t>
            </w:r>
          </w:p>
          <w:p w:rsidR="00086590" w:rsidRDefault="00086590" w:rsidP="0001412E">
            <w:r>
              <w:rPr>
                <w:sz w:val="20"/>
                <w:szCs w:val="20"/>
              </w:rPr>
              <w:t>М.П.</w:t>
            </w:r>
          </w:p>
        </w:tc>
      </w:tr>
    </w:tbl>
    <w:p w:rsidR="00086590" w:rsidRDefault="00086590" w:rsidP="00086590"/>
    <w:p w:rsidR="00086590" w:rsidRDefault="00086590" w:rsidP="00086590">
      <w:pPr>
        <w:jc w:val="center"/>
        <w:rPr>
          <w:b/>
          <w:sz w:val="18"/>
          <w:szCs w:val="18"/>
        </w:rPr>
      </w:pPr>
      <w:r>
        <w:rPr>
          <w:b/>
          <w:sz w:val="18"/>
          <w:szCs w:val="18"/>
        </w:rPr>
        <w:t>Окончание формы</w:t>
      </w:r>
    </w:p>
    <w:p w:rsidR="00086590" w:rsidRDefault="00086590" w:rsidP="00086590">
      <w:pPr>
        <w:jc w:val="center"/>
        <w:rPr>
          <w:b/>
        </w:rPr>
      </w:pPr>
      <w:r>
        <w:rPr>
          <w:b/>
        </w:rPr>
        <w:t>Форма согласована</w:t>
      </w:r>
    </w:p>
    <w:p w:rsidR="00086590" w:rsidRDefault="00086590" w:rsidP="00086590">
      <w:pPr>
        <w:jc w:val="cente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_____________М.Г. Долгоаршинных</w:t>
            </w:r>
          </w:p>
          <w:p w:rsidR="00086590" w:rsidRDefault="00086590" w:rsidP="0001412E">
            <w:r>
              <w:rPr>
                <w:sz w:val="20"/>
                <w:szCs w:val="20"/>
              </w:rPr>
              <w:t>М.П.</w:t>
            </w:r>
          </w:p>
        </w:tc>
      </w:tr>
    </w:tbl>
    <w:p w:rsidR="00142AC5" w:rsidRPr="000C3100" w:rsidRDefault="00142AC5" w:rsidP="00142AC5">
      <w:pPr>
        <w:pStyle w:val="affff3"/>
        <w:spacing w:line="360" w:lineRule="auto"/>
        <w:jc w:val="right"/>
        <w:rPr>
          <w:b w:val="0"/>
          <w:iCs/>
          <w:caps w:val="0"/>
          <w:sz w:val="26"/>
          <w:szCs w:val="26"/>
        </w:rPr>
      </w:pPr>
      <w:r w:rsidRPr="000C3100">
        <w:rPr>
          <w:b w:val="0"/>
          <w:iCs/>
          <w:caps w:val="0"/>
          <w:sz w:val="26"/>
          <w:szCs w:val="26"/>
        </w:rPr>
        <w:lastRenderedPageBreak/>
        <w:t>Приложение №</w:t>
      </w:r>
      <w:r>
        <w:rPr>
          <w:b w:val="0"/>
          <w:iCs/>
          <w:caps w:val="0"/>
          <w:sz w:val="26"/>
          <w:szCs w:val="26"/>
        </w:rPr>
        <w:t>6</w:t>
      </w:r>
    </w:p>
    <w:p w:rsidR="00142AC5" w:rsidRPr="000C3100" w:rsidRDefault="00142AC5" w:rsidP="00142AC5">
      <w:pPr>
        <w:pStyle w:val="affff3"/>
        <w:spacing w:line="360" w:lineRule="auto"/>
        <w:jc w:val="right"/>
        <w:rPr>
          <w:b w:val="0"/>
          <w:iCs/>
          <w:caps w:val="0"/>
          <w:sz w:val="26"/>
          <w:szCs w:val="26"/>
        </w:rPr>
      </w:pPr>
      <w:r w:rsidRPr="000C3100">
        <w:rPr>
          <w:b w:val="0"/>
          <w:iCs/>
          <w:caps w:val="0"/>
          <w:sz w:val="26"/>
          <w:szCs w:val="26"/>
        </w:rPr>
        <w:t xml:space="preserve">к Договору № ____________    </w:t>
      </w:r>
    </w:p>
    <w:p w:rsidR="00142AC5" w:rsidRPr="000C3100" w:rsidRDefault="00142AC5" w:rsidP="00142AC5">
      <w:pPr>
        <w:pStyle w:val="affff3"/>
        <w:spacing w:line="360" w:lineRule="auto"/>
        <w:jc w:val="right"/>
        <w:rPr>
          <w:b w:val="0"/>
          <w:iCs/>
          <w:caps w:val="0"/>
          <w:sz w:val="26"/>
          <w:szCs w:val="26"/>
        </w:rPr>
      </w:pPr>
      <w:r w:rsidRPr="000C3100">
        <w:rPr>
          <w:b w:val="0"/>
          <w:iCs/>
          <w:caps w:val="0"/>
          <w:sz w:val="26"/>
          <w:szCs w:val="26"/>
        </w:rPr>
        <w:t xml:space="preserve"> от « __ » ___________ 20___г</w:t>
      </w:r>
    </w:p>
    <w:p w:rsidR="00142AC5" w:rsidRPr="000C3100" w:rsidRDefault="00142AC5" w:rsidP="006976EF">
      <w:pPr>
        <w:pStyle w:val="31"/>
        <w:numPr>
          <w:ilvl w:val="0"/>
          <w:numId w:val="0"/>
        </w:numPr>
        <w:ind w:left="5671" w:hanging="1134"/>
        <w:rPr>
          <w:rFonts w:ascii="Times New Roman" w:hAnsi="Times New Roman"/>
        </w:rPr>
      </w:pPr>
      <w:r w:rsidRPr="000C3100">
        <w:rPr>
          <w:rFonts w:ascii="Times New Roman" w:hAnsi="Times New Roman"/>
        </w:rPr>
        <w:t>Протокол</w:t>
      </w:r>
    </w:p>
    <w:p w:rsidR="00142AC5" w:rsidRPr="000C3100" w:rsidRDefault="00142AC5" w:rsidP="00142AC5">
      <w:pPr>
        <w:pStyle w:val="af8"/>
        <w:spacing w:before="120"/>
        <w:jc w:val="center"/>
        <w:rPr>
          <w:b/>
          <w:sz w:val="26"/>
          <w:szCs w:val="26"/>
        </w:rPr>
      </w:pPr>
      <w:r w:rsidRPr="000C3100">
        <w:rPr>
          <w:b/>
          <w:sz w:val="26"/>
          <w:szCs w:val="26"/>
        </w:rPr>
        <w:t xml:space="preserve">соглашения договорной цены </w:t>
      </w:r>
    </w:p>
    <w:p w:rsidR="00142AC5" w:rsidRPr="000C3100" w:rsidRDefault="00142AC5" w:rsidP="00142AC5">
      <w:pPr>
        <w:pStyle w:val="affff3"/>
        <w:spacing w:line="360" w:lineRule="auto"/>
        <w:rPr>
          <w:b w:val="0"/>
          <w:iCs/>
          <w:caps w:val="0"/>
          <w:sz w:val="26"/>
          <w:szCs w:val="26"/>
        </w:rPr>
      </w:pPr>
    </w:p>
    <w:p w:rsidR="00142AC5" w:rsidRPr="000C3100" w:rsidRDefault="00142AC5" w:rsidP="00142AC5">
      <w:pPr>
        <w:pStyle w:val="36"/>
        <w:widowControl w:val="0"/>
        <w:suppressAutoHyphens/>
        <w:spacing w:before="60"/>
        <w:ind w:firstLine="851"/>
        <w:jc w:val="both"/>
        <w:rPr>
          <w:sz w:val="26"/>
          <w:szCs w:val="26"/>
        </w:rPr>
      </w:pPr>
      <w:r>
        <w:rPr>
          <w:bCs/>
          <w:sz w:val="26"/>
          <w:szCs w:val="26"/>
        </w:rPr>
        <w:t xml:space="preserve">Публичное </w:t>
      </w:r>
      <w:r w:rsidRPr="000C3100">
        <w:rPr>
          <w:bCs/>
          <w:sz w:val="26"/>
          <w:szCs w:val="26"/>
        </w:rPr>
        <w:t>акционерное общество «</w:t>
      </w:r>
      <w:r>
        <w:rPr>
          <w:bCs/>
          <w:sz w:val="26"/>
          <w:szCs w:val="26"/>
        </w:rPr>
        <w:t>Башинформсвязь» (П</w:t>
      </w:r>
      <w:r w:rsidRPr="000C3100">
        <w:rPr>
          <w:bCs/>
          <w:sz w:val="26"/>
          <w:szCs w:val="26"/>
        </w:rPr>
        <w:t>АО «</w:t>
      </w:r>
      <w:r>
        <w:rPr>
          <w:bCs/>
          <w:sz w:val="26"/>
          <w:szCs w:val="26"/>
        </w:rPr>
        <w:t>Башинформсвязь</w:t>
      </w:r>
      <w:r w:rsidRPr="000C3100">
        <w:rPr>
          <w:bCs/>
          <w:sz w:val="26"/>
          <w:szCs w:val="26"/>
        </w:rPr>
        <w:t>»)</w:t>
      </w:r>
      <w:r w:rsidRPr="000C3100">
        <w:rPr>
          <w:bCs/>
          <w:i/>
          <w:iCs/>
          <w:sz w:val="26"/>
          <w:szCs w:val="26"/>
        </w:rPr>
        <w:t>,</w:t>
      </w:r>
      <w:r w:rsidRPr="000C3100">
        <w:rPr>
          <w:sz w:val="26"/>
          <w:szCs w:val="26"/>
        </w:rPr>
        <w:t xml:space="preserve"> именуемое в дальнейшем </w:t>
      </w:r>
      <w:r w:rsidRPr="000C3100">
        <w:rPr>
          <w:bCs/>
          <w:sz w:val="26"/>
          <w:szCs w:val="26"/>
        </w:rPr>
        <w:t>«</w:t>
      </w:r>
      <w:r w:rsidR="0001762E">
        <w:rPr>
          <w:bCs/>
          <w:sz w:val="26"/>
          <w:szCs w:val="26"/>
        </w:rPr>
        <w:t>Покупатель</w:t>
      </w:r>
      <w:r w:rsidRPr="000C3100">
        <w:rPr>
          <w:bCs/>
          <w:sz w:val="26"/>
          <w:szCs w:val="26"/>
        </w:rPr>
        <w:t>»</w:t>
      </w:r>
      <w:r w:rsidRPr="000C3100">
        <w:rPr>
          <w:sz w:val="26"/>
          <w:szCs w:val="26"/>
        </w:rPr>
        <w:t xml:space="preserve">, в лице </w:t>
      </w:r>
      <w:r w:rsidRPr="00290DA1">
        <w:rPr>
          <w:sz w:val="26"/>
          <w:szCs w:val="26"/>
        </w:rPr>
        <w:t xml:space="preserve">генерального директора Марата </w:t>
      </w:r>
      <w:r>
        <w:rPr>
          <w:sz w:val="26"/>
          <w:szCs w:val="26"/>
        </w:rPr>
        <w:t>Гайнулловича Долгоаршинных,</w:t>
      </w:r>
      <w:r>
        <w:rPr>
          <w:sz w:val="26"/>
        </w:rPr>
        <w:t xml:space="preserve"> </w:t>
      </w:r>
      <w:r w:rsidRPr="000C3100">
        <w:rPr>
          <w:sz w:val="26"/>
        </w:rPr>
        <w:t>действующего на основании _</w:t>
      </w:r>
      <w:r w:rsidRPr="00290DA1">
        <w:t xml:space="preserve"> </w:t>
      </w:r>
      <w:r w:rsidRPr="00290DA1">
        <w:rPr>
          <w:sz w:val="26"/>
        </w:rPr>
        <w:t>Устава</w:t>
      </w:r>
      <w:r w:rsidRPr="000C3100">
        <w:rPr>
          <w:sz w:val="26"/>
        </w:rPr>
        <w:t xml:space="preserve"> с одной стороны, и </w:t>
      </w:r>
      <w:r w:rsidRPr="000C3100">
        <w:rPr>
          <w:bCs/>
          <w:sz w:val="26"/>
          <w:szCs w:val="26"/>
        </w:rPr>
        <w:t>____________________</w:t>
      </w:r>
      <w:r w:rsidRPr="000C3100">
        <w:rPr>
          <w:sz w:val="26"/>
          <w:szCs w:val="26"/>
        </w:rPr>
        <w:t>, именуемое в дальнейшем «</w:t>
      </w:r>
      <w:r w:rsidR="0001762E">
        <w:rPr>
          <w:sz w:val="26"/>
          <w:szCs w:val="26"/>
        </w:rPr>
        <w:t>Поставщик</w:t>
      </w:r>
      <w:r w:rsidRPr="000C3100">
        <w:rPr>
          <w:sz w:val="26"/>
          <w:szCs w:val="26"/>
        </w:rPr>
        <w:t>»,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142AC5" w:rsidRPr="000C3100" w:rsidRDefault="00142AC5" w:rsidP="00142AC5">
      <w:pPr>
        <w:pStyle w:val="affff3"/>
        <w:spacing w:line="360" w:lineRule="auto"/>
        <w:jc w:val="right"/>
        <w:rPr>
          <w:b w:val="0"/>
          <w:iCs/>
          <w:caps w:val="0"/>
          <w:sz w:val="26"/>
          <w:szCs w:val="26"/>
        </w:rPr>
      </w:pPr>
    </w:p>
    <w:p w:rsidR="00142AC5" w:rsidRPr="000C3100" w:rsidRDefault="00142AC5" w:rsidP="00142AC5">
      <w:pPr>
        <w:pStyle w:val="af8"/>
        <w:numPr>
          <w:ilvl w:val="0"/>
          <w:numId w:val="55"/>
        </w:numPr>
        <w:spacing w:after="0"/>
        <w:jc w:val="both"/>
        <w:rPr>
          <w:sz w:val="26"/>
          <w:szCs w:val="26"/>
        </w:rPr>
      </w:pPr>
      <w:r w:rsidRPr="000C3100">
        <w:rPr>
          <w:sz w:val="26"/>
          <w:szCs w:val="26"/>
        </w:rPr>
        <w:t>Сторонами достигнуто соглашение о величине договорной цены:</w:t>
      </w:r>
    </w:p>
    <w:p w:rsidR="00142AC5" w:rsidRPr="000C3100" w:rsidRDefault="00142AC5" w:rsidP="00142AC5">
      <w:pPr>
        <w:pStyle w:val="af8"/>
        <w:numPr>
          <w:ilvl w:val="1"/>
          <w:numId w:val="55"/>
        </w:numPr>
        <w:spacing w:after="0"/>
        <w:ind w:left="1418"/>
        <w:jc w:val="both"/>
        <w:rPr>
          <w:sz w:val="26"/>
        </w:rPr>
      </w:pPr>
      <w:r w:rsidRPr="000C3100">
        <w:rPr>
          <w:sz w:val="26"/>
          <w:szCs w:val="26"/>
        </w:rPr>
        <w:t>за выполнение Работ в сумме:</w:t>
      </w:r>
    </w:p>
    <w:p w:rsidR="00142AC5" w:rsidRPr="000C3100" w:rsidRDefault="00142AC5" w:rsidP="00142AC5">
      <w:pPr>
        <w:ind w:firstLine="708"/>
        <w:jc w:val="both"/>
        <w:rPr>
          <w:sz w:val="26"/>
        </w:rPr>
      </w:pPr>
      <w:r w:rsidRPr="000C3100">
        <w:rPr>
          <w:sz w:val="26"/>
        </w:rPr>
        <w:t xml:space="preserve">________________________(__________________________) рублей _______ </w:t>
      </w:r>
      <w:r w:rsidR="00066F00" w:rsidRPr="000C3100">
        <w:rPr>
          <w:sz w:val="26"/>
        </w:rPr>
        <w:t>коп.</w:t>
      </w:r>
      <w:r w:rsidRPr="000C3100">
        <w:rPr>
          <w:sz w:val="26"/>
          <w:szCs w:val="26"/>
        </w:rPr>
        <w:t xml:space="preserve"> в том числе НДС 18 %</w:t>
      </w:r>
      <w:r w:rsidRPr="000C3100">
        <w:rPr>
          <w:sz w:val="26"/>
        </w:rPr>
        <w:t xml:space="preserve"> </w:t>
      </w:r>
      <w:r w:rsidRPr="000C3100">
        <w:rPr>
          <w:sz w:val="26"/>
          <w:szCs w:val="26"/>
        </w:rPr>
        <w:t>_______________ (_________________________</w:t>
      </w:r>
      <w:r w:rsidR="00066F00" w:rsidRPr="000C3100">
        <w:rPr>
          <w:sz w:val="26"/>
          <w:szCs w:val="26"/>
        </w:rPr>
        <w:t xml:space="preserve">_) </w:t>
      </w:r>
      <w:r w:rsidR="00066F00" w:rsidRPr="000C3100">
        <w:rPr>
          <w:sz w:val="26"/>
        </w:rPr>
        <w:t>рублей</w:t>
      </w:r>
      <w:r w:rsidRPr="000C3100">
        <w:rPr>
          <w:sz w:val="26"/>
        </w:rPr>
        <w:t xml:space="preserve"> ____ коп.</w:t>
      </w:r>
    </w:p>
    <w:p w:rsidR="00142AC5" w:rsidRPr="000C3100" w:rsidRDefault="00142AC5" w:rsidP="00142AC5">
      <w:pPr>
        <w:ind w:firstLine="708"/>
        <w:jc w:val="both"/>
        <w:rPr>
          <w:sz w:val="26"/>
        </w:rPr>
      </w:pPr>
    </w:p>
    <w:p w:rsidR="00142AC5" w:rsidRPr="000C3100" w:rsidRDefault="00142AC5" w:rsidP="00142AC5">
      <w:pPr>
        <w:jc w:val="both"/>
        <w:rPr>
          <w:sz w:val="26"/>
          <w:szCs w:val="26"/>
        </w:rPr>
      </w:pPr>
    </w:p>
    <w:p w:rsidR="00142AC5" w:rsidRPr="000C3100" w:rsidRDefault="00142AC5" w:rsidP="00142AC5">
      <w:pPr>
        <w:widowControl w:val="0"/>
        <w:tabs>
          <w:tab w:val="left" w:pos="3686"/>
        </w:tabs>
        <w:suppressAutoHyphens/>
        <w:spacing w:line="360" w:lineRule="auto"/>
        <w:jc w:val="both"/>
        <w:rPr>
          <w:sz w:val="26"/>
          <w:szCs w:val="26"/>
        </w:rPr>
      </w:pPr>
      <w:r w:rsidRPr="000C3100">
        <w:rPr>
          <w:sz w:val="26"/>
          <w:szCs w:val="26"/>
        </w:rPr>
        <w:t>К настоящему Протоколу прилагаются:</w:t>
      </w:r>
    </w:p>
    <w:p w:rsidR="00142AC5" w:rsidRPr="000C3100" w:rsidRDefault="00142AC5" w:rsidP="00142AC5">
      <w:pPr>
        <w:widowControl w:val="0"/>
        <w:tabs>
          <w:tab w:val="left" w:pos="3686"/>
        </w:tabs>
        <w:suppressAutoHyphens/>
        <w:spacing w:line="360" w:lineRule="auto"/>
        <w:jc w:val="both"/>
        <w:rPr>
          <w:sz w:val="26"/>
          <w:szCs w:val="26"/>
        </w:rPr>
      </w:pPr>
      <w:r>
        <w:rPr>
          <w:sz w:val="26"/>
          <w:szCs w:val="26"/>
        </w:rPr>
        <w:t>Приложение № 2</w:t>
      </w:r>
      <w:r w:rsidRPr="000C3100">
        <w:rPr>
          <w:sz w:val="26"/>
          <w:szCs w:val="26"/>
        </w:rPr>
        <w:t>.1 - Расчет договорной цены по Объекту;</w:t>
      </w:r>
    </w:p>
    <w:p w:rsidR="00142AC5" w:rsidRPr="000C3100" w:rsidRDefault="00142AC5" w:rsidP="00142AC5">
      <w:pPr>
        <w:pStyle w:val="affff3"/>
        <w:spacing w:line="360" w:lineRule="auto"/>
        <w:jc w:val="right"/>
        <w:rPr>
          <w:b w:val="0"/>
          <w:iCs/>
          <w:caps w:val="0"/>
          <w:sz w:val="26"/>
          <w:szCs w:val="26"/>
        </w:rPr>
      </w:pPr>
    </w:p>
    <w:tbl>
      <w:tblPr>
        <w:tblW w:w="9575" w:type="dxa"/>
        <w:tblInd w:w="426" w:type="dxa"/>
        <w:tblLayout w:type="fixed"/>
        <w:tblLook w:val="00A0" w:firstRow="1" w:lastRow="0" w:firstColumn="1" w:lastColumn="0" w:noHBand="0" w:noVBand="0"/>
      </w:tblPr>
      <w:tblGrid>
        <w:gridCol w:w="244"/>
        <w:gridCol w:w="1598"/>
        <w:gridCol w:w="1276"/>
        <w:gridCol w:w="646"/>
        <w:gridCol w:w="914"/>
        <w:gridCol w:w="992"/>
        <w:gridCol w:w="567"/>
        <w:gridCol w:w="909"/>
        <w:gridCol w:w="934"/>
        <w:gridCol w:w="1417"/>
        <w:gridCol w:w="78"/>
      </w:tblGrid>
      <w:tr w:rsidR="00142AC5" w:rsidRPr="000C3100" w:rsidTr="00E12D9C">
        <w:trPr>
          <w:gridAfter w:val="3"/>
          <w:wAfter w:w="2429" w:type="dxa"/>
          <w:trHeight w:val="360"/>
        </w:trPr>
        <w:tc>
          <w:tcPr>
            <w:tcW w:w="244" w:type="dxa"/>
            <w:tcBorders>
              <w:top w:val="nil"/>
              <w:left w:val="nil"/>
              <w:bottom w:val="nil"/>
              <w:right w:val="nil"/>
            </w:tcBorders>
            <w:noWrap/>
            <w:vAlign w:val="bottom"/>
          </w:tcPr>
          <w:p w:rsidR="00142AC5" w:rsidRPr="000C3100" w:rsidRDefault="00142AC5" w:rsidP="00D826D4">
            <w:pPr>
              <w:rPr>
                <w:sz w:val="26"/>
                <w:szCs w:val="26"/>
              </w:rPr>
            </w:pPr>
          </w:p>
        </w:tc>
        <w:tc>
          <w:tcPr>
            <w:tcW w:w="3520" w:type="dxa"/>
            <w:gridSpan w:val="3"/>
            <w:tcBorders>
              <w:top w:val="nil"/>
              <w:left w:val="nil"/>
              <w:bottom w:val="nil"/>
              <w:right w:val="nil"/>
            </w:tcBorders>
            <w:noWrap/>
            <w:vAlign w:val="bottom"/>
          </w:tcPr>
          <w:p w:rsidR="00142AC5" w:rsidRPr="000C3100" w:rsidRDefault="00142AC5" w:rsidP="00D826D4">
            <w:pPr>
              <w:rPr>
                <w:b/>
                <w:sz w:val="26"/>
                <w:szCs w:val="26"/>
              </w:rPr>
            </w:pPr>
          </w:p>
        </w:tc>
        <w:tc>
          <w:tcPr>
            <w:tcW w:w="1906" w:type="dxa"/>
            <w:gridSpan w:val="2"/>
            <w:tcBorders>
              <w:top w:val="nil"/>
              <w:left w:val="nil"/>
              <w:bottom w:val="nil"/>
              <w:right w:val="nil"/>
            </w:tcBorders>
            <w:noWrap/>
            <w:vAlign w:val="bottom"/>
          </w:tcPr>
          <w:p w:rsidR="00142AC5" w:rsidRPr="000C3100" w:rsidRDefault="00142AC5" w:rsidP="00D826D4">
            <w:pPr>
              <w:rPr>
                <w:b/>
                <w:sz w:val="26"/>
                <w:szCs w:val="26"/>
              </w:rPr>
            </w:pPr>
          </w:p>
        </w:tc>
        <w:tc>
          <w:tcPr>
            <w:tcW w:w="1476" w:type="dxa"/>
            <w:gridSpan w:val="2"/>
            <w:tcBorders>
              <w:top w:val="nil"/>
              <w:left w:val="nil"/>
              <w:bottom w:val="nil"/>
              <w:right w:val="nil"/>
            </w:tcBorders>
            <w:noWrap/>
            <w:vAlign w:val="bottom"/>
          </w:tcPr>
          <w:p w:rsidR="00142AC5" w:rsidRPr="000C3100" w:rsidRDefault="00142AC5" w:rsidP="00D826D4">
            <w:pPr>
              <w:rPr>
                <w:sz w:val="26"/>
                <w:szCs w:val="26"/>
              </w:rPr>
            </w:pPr>
          </w:p>
        </w:tc>
      </w:tr>
      <w:tr w:rsidR="00142AC5" w:rsidRPr="000C3100" w:rsidTr="00E12D9C">
        <w:trPr>
          <w:gridAfter w:val="5"/>
          <w:wAfter w:w="3905" w:type="dxa"/>
          <w:trHeight w:val="255"/>
        </w:trPr>
        <w:tc>
          <w:tcPr>
            <w:tcW w:w="244" w:type="dxa"/>
            <w:tcBorders>
              <w:top w:val="nil"/>
              <w:left w:val="nil"/>
              <w:bottom w:val="nil"/>
              <w:right w:val="nil"/>
            </w:tcBorders>
            <w:noWrap/>
            <w:vAlign w:val="bottom"/>
          </w:tcPr>
          <w:p w:rsidR="00142AC5" w:rsidRPr="000C3100" w:rsidRDefault="00142AC5" w:rsidP="00D826D4">
            <w:pPr>
              <w:rPr>
                <w:sz w:val="20"/>
                <w:szCs w:val="20"/>
              </w:rPr>
            </w:pPr>
          </w:p>
        </w:tc>
        <w:tc>
          <w:tcPr>
            <w:tcW w:w="3520" w:type="dxa"/>
            <w:gridSpan w:val="3"/>
            <w:tcBorders>
              <w:top w:val="nil"/>
              <w:left w:val="nil"/>
              <w:bottom w:val="nil"/>
              <w:right w:val="nil"/>
            </w:tcBorders>
            <w:noWrap/>
            <w:vAlign w:val="bottom"/>
          </w:tcPr>
          <w:p w:rsidR="00C2096A" w:rsidRDefault="00C2096A" w:rsidP="00C2096A"/>
          <w:p w:rsidR="00142AC5" w:rsidRPr="00D826D4" w:rsidRDefault="00C2096A" w:rsidP="00D826D4">
            <w:r>
              <w:t xml:space="preserve"> </w:t>
            </w:r>
          </w:p>
        </w:tc>
        <w:tc>
          <w:tcPr>
            <w:tcW w:w="1906" w:type="dxa"/>
            <w:gridSpan w:val="2"/>
            <w:tcBorders>
              <w:top w:val="nil"/>
              <w:left w:val="nil"/>
              <w:bottom w:val="nil"/>
              <w:right w:val="nil"/>
            </w:tcBorders>
            <w:noWrap/>
            <w:vAlign w:val="bottom"/>
          </w:tcPr>
          <w:p w:rsidR="00142AC5" w:rsidRPr="000C3100" w:rsidRDefault="00142AC5" w:rsidP="00D826D4">
            <w:pPr>
              <w:rPr>
                <w:b/>
                <w:bCs/>
                <w:sz w:val="20"/>
                <w:szCs w:val="20"/>
              </w:rPr>
            </w:pPr>
          </w:p>
        </w:tc>
      </w:tr>
      <w:tr w:rsidR="00142AC5" w:rsidRPr="000C3100" w:rsidTr="00E12D9C">
        <w:trPr>
          <w:trHeight w:val="690"/>
        </w:trPr>
        <w:tc>
          <w:tcPr>
            <w:tcW w:w="9575" w:type="dxa"/>
            <w:gridSpan w:val="11"/>
            <w:tcBorders>
              <w:top w:val="nil"/>
              <w:left w:val="nil"/>
              <w:bottom w:val="nil"/>
              <w:right w:val="nil"/>
            </w:tcBorders>
            <w:vAlign w:val="bottom"/>
          </w:tcPr>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5098"/>
            </w:tblGrid>
            <w:tr w:rsidR="0001762E" w:rsidTr="00BB39F2">
              <w:tc>
                <w:tcPr>
                  <w:tcW w:w="4957" w:type="dxa"/>
                </w:tcPr>
                <w:p w:rsidR="0001762E" w:rsidRPr="001B16D2" w:rsidRDefault="0001762E" w:rsidP="0001762E">
                  <w:pPr>
                    <w:rPr>
                      <w:b/>
                    </w:rPr>
                  </w:pPr>
                  <w:r w:rsidRPr="001B16D2">
                    <w:rPr>
                      <w:b/>
                    </w:rPr>
                    <w:t>От Поставщика</w:t>
                  </w:r>
                </w:p>
                <w:p w:rsidR="0001762E" w:rsidRPr="00122067" w:rsidRDefault="0001762E" w:rsidP="0001762E"/>
                <w:p w:rsidR="0001762E" w:rsidRDefault="0001762E" w:rsidP="0001762E">
                  <w:r>
                    <w:t>Руководитель</w:t>
                  </w:r>
                </w:p>
                <w:p w:rsidR="0001762E" w:rsidRDefault="0001762E" w:rsidP="0001762E"/>
                <w:p w:rsidR="0001762E" w:rsidRDefault="0001762E" w:rsidP="0001762E"/>
                <w:p w:rsidR="0001762E" w:rsidRDefault="0001762E" w:rsidP="0001762E">
                  <w:r>
                    <w:t>______________/______________/</w:t>
                  </w:r>
                </w:p>
                <w:p w:rsidR="0001762E" w:rsidRPr="001C64BA" w:rsidRDefault="0001762E" w:rsidP="0001762E">
                  <w:pPr>
                    <w:rPr>
                      <w:sz w:val="20"/>
                      <w:szCs w:val="20"/>
                    </w:rPr>
                  </w:pPr>
                  <w:r>
                    <w:rPr>
                      <w:sz w:val="20"/>
                      <w:szCs w:val="20"/>
                    </w:rPr>
                    <w:t>М.П.</w:t>
                  </w:r>
                </w:p>
              </w:tc>
              <w:tc>
                <w:tcPr>
                  <w:tcW w:w="5098" w:type="dxa"/>
                </w:tcPr>
                <w:p w:rsidR="0001762E" w:rsidRPr="001B16D2" w:rsidRDefault="0001762E" w:rsidP="0001762E">
                  <w:pPr>
                    <w:rPr>
                      <w:b/>
                    </w:rPr>
                  </w:pPr>
                  <w:r w:rsidRPr="001B16D2">
                    <w:rPr>
                      <w:b/>
                    </w:rPr>
                    <w:t>От Покупателя</w:t>
                  </w:r>
                </w:p>
                <w:p w:rsidR="0001762E" w:rsidRDefault="0001762E" w:rsidP="0001762E"/>
                <w:p w:rsidR="0001762E" w:rsidRDefault="0001762E" w:rsidP="0001762E">
                  <w:r>
                    <w:t>Генеральный директор</w:t>
                  </w:r>
                </w:p>
                <w:p w:rsidR="0001762E" w:rsidRDefault="0001762E" w:rsidP="0001762E">
                  <w:r>
                    <w:t>ПАО «Башинформсвязь»</w:t>
                  </w:r>
                </w:p>
                <w:p w:rsidR="0001762E" w:rsidRDefault="0001762E" w:rsidP="0001762E"/>
                <w:p w:rsidR="0001762E" w:rsidRDefault="0001762E" w:rsidP="0001762E">
                  <w:r>
                    <w:t>_____________М.Г. Долгоаршинных</w:t>
                  </w:r>
                </w:p>
                <w:p w:rsidR="0001762E" w:rsidRDefault="0001762E" w:rsidP="0001762E">
                  <w:r>
                    <w:rPr>
                      <w:sz w:val="20"/>
                      <w:szCs w:val="20"/>
                    </w:rPr>
                    <w:t>М.П.</w:t>
                  </w:r>
                </w:p>
              </w:tc>
            </w:tr>
          </w:tbl>
          <w:p w:rsidR="00142AC5" w:rsidRPr="000C3100" w:rsidRDefault="00142AC5" w:rsidP="00D826D4">
            <w:pPr>
              <w:jc w:val="center"/>
              <w:rPr>
                <w:b/>
                <w:iCs/>
                <w:sz w:val="26"/>
                <w:szCs w:val="26"/>
              </w:rPr>
            </w:pPr>
          </w:p>
        </w:tc>
      </w:tr>
      <w:tr w:rsidR="00142AC5" w:rsidRPr="000C3100" w:rsidTr="00E12D9C">
        <w:trPr>
          <w:gridAfter w:val="1"/>
          <w:wAfter w:w="78" w:type="dxa"/>
          <w:trHeight w:val="690"/>
        </w:trPr>
        <w:tc>
          <w:tcPr>
            <w:tcW w:w="9497" w:type="dxa"/>
            <w:gridSpan w:val="10"/>
            <w:tcBorders>
              <w:top w:val="nil"/>
              <w:left w:val="nil"/>
              <w:bottom w:val="nil"/>
              <w:right w:val="nil"/>
            </w:tcBorders>
            <w:vAlign w:val="bottom"/>
          </w:tcPr>
          <w:p w:rsidR="00142AC5" w:rsidRDefault="00142AC5" w:rsidP="00D826D4">
            <w:pPr>
              <w:pStyle w:val="affff3"/>
              <w:spacing w:line="360" w:lineRule="auto"/>
              <w:jc w:val="right"/>
              <w:rPr>
                <w:b w:val="0"/>
                <w:iCs/>
                <w:caps w:val="0"/>
                <w:sz w:val="26"/>
                <w:szCs w:val="26"/>
              </w:rPr>
            </w:pPr>
          </w:p>
          <w:p w:rsidR="00D826D4" w:rsidRDefault="00D826D4" w:rsidP="00D826D4">
            <w:pPr>
              <w:pStyle w:val="affff3"/>
              <w:spacing w:line="360" w:lineRule="auto"/>
              <w:jc w:val="right"/>
              <w:rPr>
                <w:b w:val="0"/>
                <w:iCs/>
                <w:caps w:val="0"/>
                <w:sz w:val="26"/>
                <w:szCs w:val="26"/>
              </w:rPr>
            </w:pPr>
          </w:p>
          <w:p w:rsidR="00D826D4" w:rsidRDefault="00D826D4" w:rsidP="00D826D4">
            <w:pPr>
              <w:pStyle w:val="affff3"/>
              <w:spacing w:line="360" w:lineRule="auto"/>
              <w:jc w:val="right"/>
              <w:rPr>
                <w:b w:val="0"/>
                <w:iCs/>
                <w:caps w:val="0"/>
                <w:sz w:val="26"/>
                <w:szCs w:val="26"/>
              </w:rPr>
            </w:pPr>
          </w:p>
          <w:p w:rsidR="00D826D4" w:rsidRDefault="00D826D4" w:rsidP="00D826D4">
            <w:pPr>
              <w:pStyle w:val="affff3"/>
              <w:spacing w:line="360" w:lineRule="auto"/>
              <w:jc w:val="right"/>
              <w:rPr>
                <w:b w:val="0"/>
                <w:iCs/>
                <w:caps w:val="0"/>
                <w:sz w:val="26"/>
                <w:szCs w:val="26"/>
              </w:rPr>
            </w:pPr>
          </w:p>
          <w:p w:rsidR="00D826D4" w:rsidRDefault="00D826D4" w:rsidP="00D826D4">
            <w:pPr>
              <w:pStyle w:val="affff3"/>
              <w:spacing w:line="360" w:lineRule="auto"/>
              <w:jc w:val="right"/>
              <w:rPr>
                <w:b w:val="0"/>
                <w:iCs/>
                <w:caps w:val="0"/>
                <w:sz w:val="26"/>
                <w:szCs w:val="26"/>
              </w:rPr>
            </w:pPr>
          </w:p>
          <w:p w:rsidR="00D826D4" w:rsidRDefault="00D826D4" w:rsidP="00D826D4">
            <w:pPr>
              <w:pStyle w:val="affff3"/>
              <w:spacing w:line="360" w:lineRule="auto"/>
              <w:jc w:val="right"/>
              <w:rPr>
                <w:b w:val="0"/>
                <w:iCs/>
                <w:caps w:val="0"/>
                <w:sz w:val="26"/>
                <w:szCs w:val="26"/>
              </w:rPr>
            </w:pPr>
          </w:p>
          <w:p w:rsidR="00142AC5" w:rsidRPr="000C3100" w:rsidRDefault="00D35606" w:rsidP="00D826D4">
            <w:pPr>
              <w:pStyle w:val="affff3"/>
              <w:spacing w:line="360" w:lineRule="auto"/>
              <w:jc w:val="right"/>
              <w:rPr>
                <w:b w:val="0"/>
                <w:iCs/>
                <w:caps w:val="0"/>
                <w:sz w:val="26"/>
                <w:szCs w:val="26"/>
              </w:rPr>
            </w:pPr>
            <w:r>
              <w:rPr>
                <w:b w:val="0"/>
                <w:iCs/>
                <w:caps w:val="0"/>
                <w:sz w:val="26"/>
                <w:szCs w:val="26"/>
              </w:rPr>
              <w:lastRenderedPageBreak/>
              <w:t>Приложение №6</w:t>
            </w:r>
            <w:r w:rsidR="00142AC5" w:rsidRPr="000C3100">
              <w:rPr>
                <w:b w:val="0"/>
                <w:iCs/>
                <w:caps w:val="0"/>
                <w:sz w:val="26"/>
                <w:szCs w:val="26"/>
              </w:rPr>
              <w:t xml:space="preserve">.1. к Протоколу соглашения </w:t>
            </w:r>
          </w:p>
          <w:p w:rsidR="00142AC5" w:rsidRPr="000C3100" w:rsidRDefault="00142AC5" w:rsidP="00D826D4">
            <w:pPr>
              <w:pStyle w:val="affff3"/>
              <w:spacing w:line="360" w:lineRule="auto"/>
              <w:jc w:val="right"/>
              <w:rPr>
                <w:b w:val="0"/>
                <w:iCs/>
                <w:caps w:val="0"/>
                <w:sz w:val="26"/>
                <w:szCs w:val="26"/>
              </w:rPr>
            </w:pPr>
            <w:r w:rsidRPr="000C3100">
              <w:rPr>
                <w:b w:val="0"/>
                <w:iCs/>
                <w:caps w:val="0"/>
                <w:sz w:val="26"/>
                <w:szCs w:val="26"/>
              </w:rPr>
              <w:t>договорной цены к Договору № ____</w:t>
            </w:r>
          </w:p>
          <w:p w:rsidR="00142AC5" w:rsidRPr="000C3100" w:rsidRDefault="00142AC5" w:rsidP="00D826D4">
            <w:pPr>
              <w:pStyle w:val="affff3"/>
              <w:spacing w:line="360" w:lineRule="auto"/>
              <w:jc w:val="right"/>
              <w:rPr>
                <w:b w:val="0"/>
                <w:iCs/>
                <w:caps w:val="0"/>
                <w:sz w:val="26"/>
                <w:szCs w:val="26"/>
              </w:rPr>
            </w:pPr>
            <w:r w:rsidRPr="000C3100">
              <w:rPr>
                <w:b w:val="0"/>
                <w:iCs/>
                <w:caps w:val="0"/>
                <w:sz w:val="26"/>
                <w:szCs w:val="26"/>
              </w:rPr>
              <w:t xml:space="preserve"> от « __ » ___________ 20___г</w:t>
            </w:r>
          </w:p>
          <w:p w:rsidR="00142AC5" w:rsidRPr="000C3100" w:rsidRDefault="00142AC5" w:rsidP="00D826D4">
            <w:pPr>
              <w:jc w:val="center"/>
              <w:rPr>
                <w:iCs/>
                <w:sz w:val="26"/>
                <w:szCs w:val="26"/>
              </w:rPr>
            </w:pPr>
          </w:p>
          <w:p w:rsidR="00142AC5" w:rsidRPr="000C3100" w:rsidRDefault="00142AC5" w:rsidP="00D826D4">
            <w:pPr>
              <w:jc w:val="center"/>
              <w:rPr>
                <w:iCs/>
                <w:sz w:val="26"/>
                <w:szCs w:val="26"/>
              </w:rPr>
            </w:pPr>
          </w:p>
          <w:p w:rsidR="00142AC5" w:rsidRPr="000C3100" w:rsidRDefault="00142AC5" w:rsidP="00D826D4">
            <w:pPr>
              <w:jc w:val="center"/>
              <w:rPr>
                <w:b/>
                <w:iCs/>
                <w:sz w:val="26"/>
                <w:szCs w:val="26"/>
              </w:rPr>
            </w:pPr>
            <w:r w:rsidRPr="000C3100">
              <w:rPr>
                <w:b/>
                <w:iCs/>
                <w:sz w:val="26"/>
                <w:szCs w:val="26"/>
              </w:rPr>
              <w:t xml:space="preserve">Расчет договорной цены по Объекту:_______ </w:t>
            </w:r>
            <w:r w:rsidRPr="000C3100">
              <w:rPr>
                <w:b/>
                <w:iCs/>
                <w:sz w:val="26"/>
                <w:szCs w:val="26"/>
              </w:rPr>
              <w:br/>
            </w:r>
          </w:p>
        </w:tc>
      </w:tr>
      <w:tr w:rsidR="00142AC5" w:rsidRPr="000C3100" w:rsidTr="00E12D9C">
        <w:trPr>
          <w:gridAfter w:val="1"/>
          <w:wAfter w:w="78" w:type="dxa"/>
          <w:trHeight w:val="255"/>
        </w:trPr>
        <w:tc>
          <w:tcPr>
            <w:tcW w:w="244" w:type="dxa"/>
            <w:tcBorders>
              <w:top w:val="nil"/>
              <w:left w:val="nil"/>
              <w:bottom w:val="nil"/>
              <w:right w:val="nil"/>
            </w:tcBorders>
            <w:noWrap/>
            <w:vAlign w:val="bottom"/>
          </w:tcPr>
          <w:p w:rsidR="00142AC5" w:rsidRPr="000C3100" w:rsidRDefault="00142AC5" w:rsidP="00D826D4">
            <w:pPr>
              <w:rPr>
                <w:sz w:val="20"/>
                <w:szCs w:val="20"/>
              </w:rPr>
            </w:pPr>
          </w:p>
        </w:tc>
        <w:tc>
          <w:tcPr>
            <w:tcW w:w="1598" w:type="dxa"/>
            <w:tcBorders>
              <w:top w:val="nil"/>
              <w:left w:val="nil"/>
              <w:bottom w:val="nil"/>
              <w:right w:val="nil"/>
            </w:tcBorders>
            <w:noWrap/>
            <w:vAlign w:val="bottom"/>
          </w:tcPr>
          <w:p w:rsidR="00142AC5" w:rsidRPr="000C3100" w:rsidRDefault="00142AC5" w:rsidP="00D826D4">
            <w:pPr>
              <w:rPr>
                <w:b/>
                <w:bCs/>
                <w:sz w:val="20"/>
                <w:szCs w:val="20"/>
              </w:rPr>
            </w:pPr>
          </w:p>
        </w:tc>
        <w:tc>
          <w:tcPr>
            <w:tcW w:w="1276" w:type="dxa"/>
            <w:tcBorders>
              <w:top w:val="nil"/>
              <w:left w:val="nil"/>
              <w:bottom w:val="nil"/>
              <w:right w:val="nil"/>
            </w:tcBorders>
            <w:noWrap/>
            <w:vAlign w:val="bottom"/>
          </w:tcPr>
          <w:p w:rsidR="00142AC5" w:rsidRPr="000C3100" w:rsidRDefault="00142AC5" w:rsidP="00D826D4">
            <w:pPr>
              <w:rPr>
                <w:b/>
                <w:bCs/>
                <w:sz w:val="20"/>
                <w:szCs w:val="20"/>
              </w:rPr>
            </w:pPr>
          </w:p>
        </w:tc>
        <w:tc>
          <w:tcPr>
            <w:tcW w:w="1560" w:type="dxa"/>
            <w:gridSpan w:val="2"/>
            <w:tcBorders>
              <w:top w:val="nil"/>
              <w:left w:val="nil"/>
              <w:bottom w:val="nil"/>
              <w:right w:val="nil"/>
            </w:tcBorders>
            <w:noWrap/>
            <w:vAlign w:val="center"/>
          </w:tcPr>
          <w:p w:rsidR="00142AC5" w:rsidRPr="000C3100" w:rsidRDefault="00142AC5" w:rsidP="00D826D4">
            <w:pPr>
              <w:jc w:val="center"/>
              <w:rPr>
                <w:sz w:val="20"/>
                <w:szCs w:val="20"/>
              </w:rPr>
            </w:pPr>
          </w:p>
        </w:tc>
        <w:tc>
          <w:tcPr>
            <w:tcW w:w="1559" w:type="dxa"/>
            <w:gridSpan w:val="2"/>
            <w:tcBorders>
              <w:top w:val="nil"/>
              <w:left w:val="nil"/>
              <w:bottom w:val="nil"/>
              <w:right w:val="nil"/>
            </w:tcBorders>
            <w:noWrap/>
            <w:vAlign w:val="bottom"/>
          </w:tcPr>
          <w:p w:rsidR="00142AC5" w:rsidRPr="000C3100" w:rsidRDefault="00142AC5" w:rsidP="00D826D4">
            <w:pPr>
              <w:rPr>
                <w:sz w:val="20"/>
                <w:szCs w:val="20"/>
              </w:rPr>
            </w:pPr>
          </w:p>
        </w:tc>
        <w:tc>
          <w:tcPr>
            <w:tcW w:w="3260" w:type="dxa"/>
            <w:gridSpan w:val="3"/>
            <w:tcBorders>
              <w:top w:val="nil"/>
              <w:left w:val="nil"/>
              <w:bottom w:val="nil"/>
              <w:right w:val="nil"/>
            </w:tcBorders>
            <w:noWrap/>
            <w:vAlign w:val="bottom"/>
          </w:tcPr>
          <w:p w:rsidR="00142AC5" w:rsidRPr="000C3100" w:rsidRDefault="00142AC5" w:rsidP="00D826D4">
            <w:pPr>
              <w:rPr>
                <w:sz w:val="20"/>
                <w:szCs w:val="20"/>
              </w:rPr>
            </w:pPr>
          </w:p>
        </w:tc>
      </w:tr>
      <w:tr w:rsidR="00142AC5" w:rsidRPr="000C3100" w:rsidTr="00E12D9C">
        <w:trPr>
          <w:trHeight w:val="1140"/>
        </w:trPr>
        <w:tc>
          <w:tcPr>
            <w:tcW w:w="244" w:type="dxa"/>
            <w:tcBorders>
              <w:top w:val="single" w:sz="4" w:space="0" w:color="auto"/>
              <w:left w:val="single" w:sz="4" w:space="0" w:color="auto"/>
              <w:bottom w:val="single" w:sz="4" w:space="0" w:color="auto"/>
              <w:right w:val="single" w:sz="4" w:space="0" w:color="auto"/>
            </w:tcBorders>
            <w:noWrap/>
            <w:vAlign w:val="center"/>
          </w:tcPr>
          <w:p w:rsidR="00142AC5" w:rsidRPr="000C3100" w:rsidRDefault="00142AC5" w:rsidP="00D826D4">
            <w:pPr>
              <w:jc w:val="center"/>
              <w:rPr>
                <w:b/>
                <w:bCs/>
                <w:sz w:val="20"/>
                <w:szCs w:val="20"/>
              </w:rPr>
            </w:pPr>
            <w:r w:rsidRPr="000C3100">
              <w:rPr>
                <w:b/>
                <w:bCs/>
                <w:sz w:val="20"/>
                <w:szCs w:val="20"/>
              </w:rPr>
              <w:t>№ п.п.</w:t>
            </w:r>
          </w:p>
        </w:tc>
        <w:tc>
          <w:tcPr>
            <w:tcW w:w="1598" w:type="dxa"/>
            <w:tcBorders>
              <w:top w:val="single" w:sz="4" w:space="0" w:color="auto"/>
              <w:left w:val="nil"/>
              <w:bottom w:val="single" w:sz="4" w:space="0" w:color="auto"/>
              <w:right w:val="single" w:sz="4" w:space="0" w:color="auto"/>
            </w:tcBorders>
            <w:noWrap/>
            <w:vAlign w:val="center"/>
          </w:tcPr>
          <w:p w:rsidR="00142AC5" w:rsidRPr="000C3100" w:rsidRDefault="00142AC5" w:rsidP="00D826D4">
            <w:pPr>
              <w:jc w:val="center"/>
              <w:rPr>
                <w:b/>
                <w:bCs/>
                <w:sz w:val="20"/>
                <w:szCs w:val="20"/>
              </w:rPr>
            </w:pPr>
            <w:r w:rsidRPr="000C3100">
              <w:rPr>
                <w:b/>
                <w:bCs/>
                <w:sz w:val="20"/>
                <w:szCs w:val="20"/>
              </w:rPr>
              <w:t>Площадка</w:t>
            </w:r>
          </w:p>
        </w:tc>
        <w:tc>
          <w:tcPr>
            <w:tcW w:w="1276" w:type="dxa"/>
            <w:tcBorders>
              <w:top w:val="single" w:sz="4" w:space="0" w:color="auto"/>
              <w:left w:val="nil"/>
              <w:bottom w:val="single" w:sz="4" w:space="0" w:color="auto"/>
              <w:right w:val="single" w:sz="4" w:space="0" w:color="auto"/>
            </w:tcBorders>
            <w:noWrap/>
            <w:vAlign w:val="center"/>
          </w:tcPr>
          <w:p w:rsidR="00142AC5" w:rsidRPr="000C3100" w:rsidRDefault="00142AC5" w:rsidP="00D826D4">
            <w:pPr>
              <w:jc w:val="center"/>
              <w:rPr>
                <w:b/>
                <w:bCs/>
                <w:sz w:val="20"/>
                <w:szCs w:val="20"/>
              </w:rPr>
            </w:pPr>
            <w:r w:rsidRPr="000C3100">
              <w:rPr>
                <w:b/>
                <w:bCs/>
                <w:sz w:val="20"/>
                <w:szCs w:val="20"/>
              </w:rPr>
              <w:t>Раздел</w:t>
            </w:r>
          </w:p>
        </w:tc>
        <w:tc>
          <w:tcPr>
            <w:tcW w:w="1560" w:type="dxa"/>
            <w:gridSpan w:val="2"/>
            <w:tcBorders>
              <w:top w:val="single" w:sz="4" w:space="0" w:color="auto"/>
              <w:left w:val="nil"/>
              <w:bottom w:val="single" w:sz="4" w:space="0" w:color="auto"/>
              <w:right w:val="single" w:sz="4" w:space="0" w:color="auto"/>
            </w:tcBorders>
            <w:vAlign w:val="center"/>
          </w:tcPr>
          <w:p w:rsidR="00142AC5" w:rsidRPr="000C3100" w:rsidRDefault="00142AC5" w:rsidP="00D826D4">
            <w:pPr>
              <w:jc w:val="center"/>
              <w:rPr>
                <w:b/>
                <w:bCs/>
                <w:sz w:val="20"/>
                <w:szCs w:val="20"/>
              </w:rPr>
            </w:pPr>
            <w:r w:rsidRPr="000C3100">
              <w:rPr>
                <w:b/>
                <w:bCs/>
                <w:sz w:val="20"/>
                <w:szCs w:val="20"/>
              </w:rPr>
              <w:t>Стоимость Работ, включая стоимость материалов</w:t>
            </w:r>
            <w:r w:rsidR="0001762E">
              <w:rPr>
                <w:b/>
                <w:bCs/>
                <w:sz w:val="20"/>
                <w:szCs w:val="20"/>
              </w:rPr>
              <w:t>, руб.</w:t>
            </w:r>
          </w:p>
        </w:tc>
        <w:tc>
          <w:tcPr>
            <w:tcW w:w="1559" w:type="dxa"/>
            <w:gridSpan w:val="2"/>
            <w:tcBorders>
              <w:top w:val="single" w:sz="4" w:space="0" w:color="auto"/>
              <w:left w:val="nil"/>
              <w:bottom w:val="single" w:sz="4" w:space="0" w:color="auto"/>
              <w:right w:val="single" w:sz="4" w:space="0" w:color="auto"/>
            </w:tcBorders>
            <w:vAlign w:val="center"/>
          </w:tcPr>
          <w:p w:rsidR="00142AC5" w:rsidRPr="000C3100" w:rsidRDefault="00142AC5" w:rsidP="00D826D4">
            <w:pPr>
              <w:jc w:val="center"/>
              <w:rPr>
                <w:b/>
                <w:bCs/>
                <w:sz w:val="20"/>
                <w:szCs w:val="20"/>
              </w:rPr>
            </w:pPr>
            <w:r w:rsidRPr="000C3100">
              <w:rPr>
                <w:b/>
                <w:bCs/>
                <w:sz w:val="20"/>
                <w:szCs w:val="20"/>
              </w:rPr>
              <w:t>Стоимость вспомогательного оборудования</w:t>
            </w:r>
            <w:r w:rsidR="0001762E">
              <w:rPr>
                <w:b/>
                <w:bCs/>
                <w:sz w:val="20"/>
                <w:szCs w:val="20"/>
              </w:rPr>
              <w:t>, руб.</w:t>
            </w:r>
          </w:p>
        </w:tc>
        <w:tc>
          <w:tcPr>
            <w:tcW w:w="1843" w:type="dxa"/>
            <w:gridSpan w:val="2"/>
            <w:tcBorders>
              <w:top w:val="single" w:sz="4" w:space="0" w:color="auto"/>
              <w:left w:val="nil"/>
              <w:bottom w:val="single" w:sz="4" w:space="0" w:color="auto"/>
              <w:right w:val="single" w:sz="4" w:space="0" w:color="auto"/>
            </w:tcBorders>
            <w:vAlign w:val="center"/>
          </w:tcPr>
          <w:p w:rsidR="00142AC5" w:rsidRPr="000C3100" w:rsidRDefault="00142AC5" w:rsidP="0001762E">
            <w:pPr>
              <w:jc w:val="center"/>
              <w:rPr>
                <w:b/>
                <w:bCs/>
                <w:sz w:val="20"/>
                <w:szCs w:val="20"/>
              </w:rPr>
            </w:pPr>
            <w:r w:rsidRPr="000C3100">
              <w:rPr>
                <w:b/>
                <w:bCs/>
                <w:sz w:val="20"/>
                <w:szCs w:val="20"/>
              </w:rPr>
              <w:t>Итого, конечная стоимость предложения</w:t>
            </w:r>
            <w:r w:rsidR="0001762E">
              <w:rPr>
                <w:b/>
                <w:bCs/>
                <w:sz w:val="20"/>
                <w:szCs w:val="20"/>
              </w:rPr>
              <w:t>, руб.</w:t>
            </w:r>
            <w:r w:rsidRPr="000C3100">
              <w:rPr>
                <w:b/>
                <w:bCs/>
                <w:sz w:val="20"/>
                <w:szCs w:val="20"/>
              </w:rPr>
              <w:t xml:space="preserve"> без НДС</w:t>
            </w:r>
          </w:p>
        </w:tc>
        <w:tc>
          <w:tcPr>
            <w:tcW w:w="1495" w:type="dxa"/>
            <w:gridSpan w:val="2"/>
            <w:tcBorders>
              <w:top w:val="single" w:sz="4" w:space="0" w:color="auto"/>
              <w:left w:val="nil"/>
              <w:bottom w:val="single" w:sz="4" w:space="0" w:color="auto"/>
              <w:right w:val="single" w:sz="4" w:space="0" w:color="auto"/>
            </w:tcBorders>
            <w:vAlign w:val="center"/>
          </w:tcPr>
          <w:p w:rsidR="00142AC5" w:rsidRPr="000C3100" w:rsidRDefault="00142AC5" w:rsidP="00D826D4">
            <w:pPr>
              <w:jc w:val="center"/>
              <w:rPr>
                <w:b/>
                <w:bCs/>
                <w:sz w:val="20"/>
                <w:szCs w:val="20"/>
              </w:rPr>
            </w:pPr>
            <w:r w:rsidRPr="000C3100">
              <w:rPr>
                <w:b/>
                <w:bCs/>
                <w:sz w:val="20"/>
                <w:szCs w:val="20"/>
              </w:rPr>
              <w:t>Итого, конечная стоимость предложения</w:t>
            </w:r>
            <w:r w:rsidR="0001762E">
              <w:rPr>
                <w:b/>
                <w:bCs/>
                <w:sz w:val="20"/>
                <w:szCs w:val="20"/>
              </w:rPr>
              <w:t>, руб.</w:t>
            </w:r>
            <w:r w:rsidRPr="000C3100">
              <w:rPr>
                <w:b/>
                <w:bCs/>
                <w:sz w:val="20"/>
                <w:szCs w:val="20"/>
              </w:rPr>
              <w:t xml:space="preserve"> с НДС</w:t>
            </w:r>
          </w:p>
        </w:tc>
      </w:tr>
      <w:tr w:rsidR="00142AC5" w:rsidRPr="000C3100" w:rsidTr="00E12D9C">
        <w:trPr>
          <w:trHeight w:val="255"/>
        </w:trPr>
        <w:tc>
          <w:tcPr>
            <w:tcW w:w="244" w:type="dxa"/>
            <w:vMerge w:val="restart"/>
            <w:tcBorders>
              <w:top w:val="nil"/>
              <w:left w:val="single" w:sz="4" w:space="0" w:color="auto"/>
              <w:bottom w:val="single" w:sz="4" w:space="0" w:color="auto"/>
              <w:right w:val="single" w:sz="4" w:space="0" w:color="auto"/>
            </w:tcBorders>
            <w:noWrap/>
            <w:vAlign w:val="center"/>
          </w:tcPr>
          <w:p w:rsidR="00142AC5" w:rsidRPr="000C3100" w:rsidRDefault="00142AC5" w:rsidP="00D826D4">
            <w:pPr>
              <w:jc w:val="center"/>
              <w:rPr>
                <w:sz w:val="20"/>
                <w:szCs w:val="20"/>
              </w:rPr>
            </w:pPr>
          </w:p>
        </w:tc>
        <w:tc>
          <w:tcPr>
            <w:tcW w:w="1598" w:type="dxa"/>
            <w:vMerge w:val="restart"/>
            <w:tcBorders>
              <w:top w:val="nil"/>
              <w:left w:val="single" w:sz="4" w:space="0" w:color="auto"/>
              <w:bottom w:val="single" w:sz="4" w:space="0" w:color="000000"/>
              <w:right w:val="single" w:sz="4" w:space="0" w:color="auto"/>
            </w:tcBorders>
            <w:vAlign w:val="center"/>
          </w:tcPr>
          <w:p w:rsidR="00142AC5" w:rsidRPr="002930E9" w:rsidRDefault="00142AC5" w:rsidP="00142AC5">
            <w:pPr>
              <w:jc w:val="center"/>
              <w:rPr>
                <w:b/>
                <w:bCs/>
                <w:sz w:val="20"/>
                <w:szCs w:val="20"/>
              </w:rPr>
            </w:pPr>
            <w:r w:rsidRPr="002930E9">
              <w:rPr>
                <w:sz w:val="26"/>
                <w:szCs w:val="26"/>
              </w:rPr>
              <w:t xml:space="preserve">г. Уфа, ул. </w:t>
            </w:r>
            <w:r>
              <w:rPr>
                <w:sz w:val="26"/>
                <w:szCs w:val="26"/>
              </w:rPr>
              <w:t>Ст. Халтурина, д.30</w:t>
            </w:r>
          </w:p>
        </w:tc>
        <w:tc>
          <w:tcPr>
            <w:tcW w:w="1276" w:type="dxa"/>
            <w:tcBorders>
              <w:top w:val="nil"/>
              <w:left w:val="nil"/>
              <w:bottom w:val="single" w:sz="4" w:space="0" w:color="auto"/>
              <w:right w:val="single" w:sz="4" w:space="0" w:color="auto"/>
            </w:tcBorders>
            <w:noWrap/>
            <w:vAlign w:val="center"/>
          </w:tcPr>
          <w:p w:rsidR="00142AC5" w:rsidRPr="000C3100" w:rsidRDefault="00D826D4" w:rsidP="009825A9">
            <w:pPr>
              <w:jc w:val="center"/>
              <w:rPr>
                <w:sz w:val="20"/>
                <w:szCs w:val="20"/>
              </w:rPr>
            </w:pPr>
            <w:r>
              <w:rPr>
                <w:sz w:val="20"/>
                <w:szCs w:val="20"/>
              </w:rPr>
              <w:t>М</w:t>
            </w:r>
            <w:r w:rsidRPr="00D826D4">
              <w:rPr>
                <w:sz w:val="20"/>
                <w:szCs w:val="20"/>
              </w:rPr>
              <w:t xml:space="preserve">онтаж АКБ </w:t>
            </w:r>
            <w:r w:rsidR="00813812" w:rsidRPr="00813812">
              <w:rPr>
                <w:color w:val="FF0000"/>
                <w:sz w:val="20"/>
                <w:szCs w:val="20"/>
              </w:rPr>
              <w:t>(</w:t>
            </w:r>
            <w:r w:rsidRPr="00813812">
              <w:rPr>
                <w:color w:val="FF0000"/>
                <w:sz w:val="20"/>
                <w:szCs w:val="20"/>
              </w:rPr>
              <w:t>1000</w:t>
            </w:r>
            <w:r w:rsidR="00E12D9C">
              <w:rPr>
                <w:color w:val="FF0000"/>
                <w:sz w:val="20"/>
                <w:szCs w:val="20"/>
              </w:rPr>
              <w:t>÷</w:t>
            </w:r>
            <w:r w:rsidR="00066F00" w:rsidRPr="00813812">
              <w:rPr>
                <w:color w:val="FF0000"/>
                <w:sz w:val="20"/>
                <w:szCs w:val="20"/>
              </w:rPr>
              <w:t>1</w:t>
            </w:r>
            <w:r w:rsidR="009825A9" w:rsidRPr="009825A9">
              <w:rPr>
                <w:color w:val="FF0000"/>
                <w:sz w:val="20"/>
                <w:szCs w:val="20"/>
              </w:rPr>
              <w:t>3</w:t>
            </w:r>
            <w:r w:rsidR="00066F00" w:rsidRPr="00813812">
              <w:rPr>
                <w:color w:val="FF0000"/>
                <w:sz w:val="20"/>
                <w:szCs w:val="20"/>
              </w:rPr>
              <w:t>00)</w:t>
            </w:r>
            <w:r w:rsidR="00066F00" w:rsidRPr="00D826D4">
              <w:rPr>
                <w:sz w:val="20"/>
                <w:szCs w:val="20"/>
              </w:rPr>
              <w:t xml:space="preserve"> А</w:t>
            </w:r>
            <w:r w:rsidRPr="00D826D4">
              <w:rPr>
                <w:sz w:val="20"/>
                <w:szCs w:val="20"/>
              </w:rPr>
              <w:t>*</w:t>
            </w:r>
            <w:r w:rsidR="00066F00" w:rsidRPr="00D826D4">
              <w:rPr>
                <w:sz w:val="20"/>
                <w:szCs w:val="20"/>
              </w:rPr>
              <w:t>ч из</w:t>
            </w:r>
            <w:r w:rsidRPr="00D826D4">
              <w:rPr>
                <w:sz w:val="20"/>
                <w:szCs w:val="20"/>
              </w:rPr>
              <w:t xml:space="preserve"> двух групп по 24 элемента</w:t>
            </w:r>
          </w:p>
        </w:tc>
        <w:tc>
          <w:tcPr>
            <w:tcW w:w="1560" w:type="dxa"/>
            <w:gridSpan w:val="2"/>
            <w:tcBorders>
              <w:top w:val="nil"/>
              <w:left w:val="nil"/>
              <w:bottom w:val="single" w:sz="4" w:space="0" w:color="auto"/>
              <w:right w:val="single" w:sz="4" w:space="0" w:color="auto"/>
            </w:tcBorders>
            <w:noWrap/>
            <w:vAlign w:val="center"/>
          </w:tcPr>
          <w:p w:rsidR="00142AC5" w:rsidRPr="000C3100" w:rsidRDefault="00142AC5" w:rsidP="00D35606">
            <w:pPr>
              <w:rPr>
                <w:sz w:val="20"/>
                <w:szCs w:val="20"/>
              </w:rPr>
            </w:pPr>
          </w:p>
        </w:tc>
        <w:tc>
          <w:tcPr>
            <w:tcW w:w="1559"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843"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495" w:type="dxa"/>
            <w:gridSpan w:val="2"/>
            <w:tcBorders>
              <w:top w:val="nil"/>
              <w:left w:val="nil"/>
              <w:bottom w:val="single" w:sz="4" w:space="0" w:color="auto"/>
              <w:right w:val="single" w:sz="4" w:space="0" w:color="auto"/>
            </w:tcBorders>
            <w:vAlign w:val="center"/>
          </w:tcPr>
          <w:p w:rsidR="00142AC5" w:rsidRPr="000C3100" w:rsidRDefault="00142AC5" w:rsidP="00D826D4">
            <w:pPr>
              <w:rPr>
                <w:sz w:val="20"/>
                <w:szCs w:val="20"/>
              </w:rPr>
            </w:pPr>
          </w:p>
        </w:tc>
      </w:tr>
      <w:tr w:rsidR="00D826D4" w:rsidRPr="000C3100" w:rsidTr="00E12D9C">
        <w:trPr>
          <w:trHeight w:val="255"/>
        </w:trPr>
        <w:tc>
          <w:tcPr>
            <w:tcW w:w="244" w:type="dxa"/>
            <w:vMerge/>
            <w:tcBorders>
              <w:top w:val="nil"/>
              <w:left w:val="single" w:sz="4" w:space="0" w:color="auto"/>
              <w:bottom w:val="single" w:sz="4" w:space="0" w:color="auto"/>
              <w:right w:val="single" w:sz="4" w:space="0" w:color="auto"/>
            </w:tcBorders>
            <w:noWrap/>
            <w:vAlign w:val="center"/>
          </w:tcPr>
          <w:p w:rsidR="00D826D4" w:rsidRPr="000C3100" w:rsidRDefault="00D826D4" w:rsidP="00D826D4">
            <w:pPr>
              <w:jc w:val="center"/>
              <w:rPr>
                <w:sz w:val="20"/>
                <w:szCs w:val="20"/>
              </w:rPr>
            </w:pPr>
          </w:p>
        </w:tc>
        <w:tc>
          <w:tcPr>
            <w:tcW w:w="1598" w:type="dxa"/>
            <w:vMerge/>
            <w:tcBorders>
              <w:top w:val="nil"/>
              <w:left w:val="single" w:sz="4" w:space="0" w:color="auto"/>
              <w:bottom w:val="single" w:sz="4" w:space="0" w:color="000000"/>
              <w:right w:val="single" w:sz="4" w:space="0" w:color="auto"/>
            </w:tcBorders>
            <w:vAlign w:val="center"/>
          </w:tcPr>
          <w:p w:rsidR="00D826D4" w:rsidRPr="002930E9" w:rsidRDefault="00D826D4" w:rsidP="00142AC5">
            <w:pPr>
              <w:jc w:val="center"/>
              <w:rPr>
                <w:sz w:val="26"/>
                <w:szCs w:val="26"/>
              </w:rPr>
            </w:pPr>
          </w:p>
        </w:tc>
        <w:tc>
          <w:tcPr>
            <w:tcW w:w="1276" w:type="dxa"/>
            <w:tcBorders>
              <w:top w:val="nil"/>
              <w:left w:val="nil"/>
              <w:bottom w:val="single" w:sz="4" w:space="0" w:color="auto"/>
              <w:right w:val="single" w:sz="4" w:space="0" w:color="auto"/>
            </w:tcBorders>
            <w:noWrap/>
            <w:vAlign w:val="center"/>
          </w:tcPr>
          <w:p w:rsidR="00D826D4" w:rsidRDefault="00D826D4" w:rsidP="009825A9">
            <w:pPr>
              <w:jc w:val="center"/>
              <w:rPr>
                <w:sz w:val="20"/>
                <w:szCs w:val="20"/>
              </w:rPr>
            </w:pPr>
            <w:r w:rsidRPr="00D826D4">
              <w:rPr>
                <w:sz w:val="20"/>
                <w:szCs w:val="20"/>
              </w:rPr>
              <w:t xml:space="preserve">Монтаж АКБ </w:t>
            </w:r>
            <w:r w:rsidR="00813812" w:rsidRPr="009825A9">
              <w:rPr>
                <w:color w:val="FF0000"/>
                <w:sz w:val="20"/>
                <w:szCs w:val="20"/>
              </w:rPr>
              <w:t>(</w:t>
            </w:r>
            <w:r w:rsidRPr="009825A9">
              <w:rPr>
                <w:color w:val="FF0000"/>
                <w:sz w:val="20"/>
                <w:szCs w:val="20"/>
              </w:rPr>
              <w:t>300</w:t>
            </w:r>
            <w:r w:rsidR="00E12D9C" w:rsidRPr="009825A9">
              <w:rPr>
                <w:color w:val="FF0000"/>
                <w:sz w:val="20"/>
                <w:szCs w:val="20"/>
              </w:rPr>
              <w:t>÷</w:t>
            </w:r>
            <w:r w:rsidR="009825A9" w:rsidRPr="009825A9">
              <w:rPr>
                <w:color w:val="FF0000"/>
                <w:sz w:val="20"/>
                <w:szCs w:val="20"/>
              </w:rPr>
              <w:t>420</w:t>
            </w:r>
            <w:r w:rsidR="00066F00" w:rsidRPr="00813812">
              <w:rPr>
                <w:color w:val="FF0000"/>
                <w:sz w:val="20"/>
                <w:szCs w:val="20"/>
              </w:rPr>
              <w:t>)</w:t>
            </w:r>
            <w:r w:rsidR="00066F00" w:rsidRPr="00D826D4">
              <w:rPr>
                <w:sz w:val="20"/>
                <w:szCs w:val="20"/>
              </w:rPr>
              <w:t xml:space="preserve"> А</w:t>
            </w:r>
            <w:r w:rsidRPr="00D826D4">
              <w:rPr>
                <w:sz w:val="20"/>
                <w:szCs w:val="20"/>
              </w:rPr>
              <w:t>*</w:t>
            </w:r>
            <w:r w:rsidR="00066F00" w:rsidRPr="00D826D4">
              <w:rPr>
                <w:sz w:val="20"/>
                <w:szCs w:val="20"/>
              </w:rPr>
              <w:t>ч из</w:t>
            </w:r>
            <w:r w:rsidRPr="00D826D4">
              <w:rPr>
                <w:sz w:val="20"/>
                <w:szCs w:val="20"/>
              </w:rPr>
              <w:t xml:space="preserve"> двух групп по 24 элемента</w:t>
            </w:r>
          </w:p>
        </w:tc>
        <w:tc>
          <w:tcPr>
            <w:tcW w:w="1560" w:type="dxa"/>
            <w:gridSpan w:val="2"/>
            <w:tcBorders>
              <w:top w:val="nil"/>
              <w:left w:val="nil"/>
              <w:bottom w:val="single" w:sz="4" w:space="0" w:color="auto"/>
              <w:right w:val="single" w:sz="4" w:space="0" w:color="auto"/>
            </w:tcBorders>
            <w:noWrap/>
            <w:vAlign w:val="center"/>
          </w:tcPr>
          <w:p w:rsidR="00D826D4" w:rsidRPr="000C3100" w:rsidRDefault="00D826D4" w:rsidP="00D35606">
            <w:pPr>
              <w:rPr>
                <w:sz w:val="20"/>
                <w:szCs w:val="20"/>
              </w:rPr>
            </w:pPr>
          </w:p>
        </w:tc>
        <w:tc>
          <w:tcPr>
            <w:tcW w:w="1559" w:type="dxa"/>
            <w:gridSpan w:val="2"/>
            <w:tcBorders>
              <w:top w:val="nil"/>
              <w:left w:val="nil"/>
              <w:bottom w:val="single" w:sz="4" w:space="0" w:color="auto"/>
              <w:right w:val="single" w:sz="4" w:space="0" w:color="auto"/>
            </w:tcBorders>
            <w:noWrap/>
            <w:vAlign w:val="center"/>
          </w:tcPr>
          <w:p w:rsidR="00D826D4" w:rsidRPr="000C3100" w:rsidRDefault="00D826D4" w:rsidP="00D826D4">
            <w:pPr>
              <w:rPr>
                <w:sz w:val="20"/>
                <w:szCs w:val="20"/>
              </w:rPr>
            </w:pPr>
          </w:p>
        </w:tc>
        <w:tc>
          <w:tcPr>
            <w:tcW w:w="1843" w:type="dxa"/>
            <w:gridSpan w:val="2"/>
            <w:tcBorders>
              <w:top w:val="nil"/>
              <w:left w:val="nil"/>
              <w:bottom w:val="single" w:sz="4" w:space="0" w:color="auto"/>
              <w:right w:val="single" w:sz="4" w:space="0" w:color="auto"/>
            </w:tcBorders>
            <w:noWrap/>
            <w:vAlign w:val="center"/>
          </w:tcPr>
          <w:p w:rsidR="00D826D4" w:rsidRPr="000C3100" w:rsidRDefault="00D826D4" w:rsidP="00D826D4">
            <w:pPr>
              <w:rPr>
                <w:sz w:val="20"/>
                <w:szCs w:val="20"/>
              </w:rPr>
            </w:pPr>
          </w:p>
        </w:tc>
        <w:tc>
          <w:tcPr>
            <w:tcW w:w="1495" w:type="dxa"/>
            <w:gridSpan w:val="2"/>
            <w:tcBorders>
              <w:top w:val="nil"/>
              <w:left w:val="nil"/>
              <w:bottom w:val="single" w:sz="4" w:space="0" w:color="auto"/>
              <w:right w:val="single" w:sz="4" w:space="0" w:color="auto"/>
            </w:tcBorders>
            <w:vAlign w:val="center"/>
          </w:tcPr>
          <w:p w:rsidR="00D826D4" w:rsidRPr="000C3100" w:rsidRDefault="00D826D4" w:rsidP="00D826D4">
            <w:pPr>
              <w:rPr>
                <w:sz w:val="20"/>
                <w:szCs w:val="20"/>
              </w:rPr>
            </w:pPr>
          </w:p>
        </w:tc>
      </w:tr>
      <w:tr w:rsidR="00142AC5" w:rsidRPr="000C3100" w:rsidTr="00E12D9C">
        <w:trPr>
          <w:trHeight w:val="255"/>
        </w:trPr>
        <w:tc>
          <w:tcPr>
            <w:tcW w:w="244" w:type="dxa"/>
            <w:vMerge/>
            <w:tcBorders>
              <w:top w:val="nil"/>
              <w:left w:val="single" w:sz="4" w:space="0" w:color="auto"/>
              <w:bottom w:val="single" w:sz="4" w:space="0" w:color="auto"/>
              <w:right w:val="single" w:sz="4" w:space="0" w:color="auto"/>
            </w:tcBorders>
            <w:vAlign w:val="center"/>
          </w:tcPr>
          <w:p w:rsidR="00142AC5" w:rsidRPr="000C3100" w:rsidRDefault="00142AC5" w:rsidP="00D826D4">
            <w:pPr>
              <w:rPr>
                <w:sz w:val="20"/>
                <w:szCs w:val="20"/>
              </w:rPr>
            </w:pPr>
          </w:p>
        </w:tc>
        <w:tc>
          <w:tcPr>
            <w:tcW w:w="1598" w:type="dxa"/>
            <w:vMerge/>
            <w:tcBorders>
              <w:top w:val="nil"/>
              <w:left w:val="single" w:sz="4" w:space="0" w:color="auto"/>
              <w:bottom w:val="single" w:sz="4" w:space="0" w:color="000000"/>
              <w:right w:val="single" w:sz="4" w:space="0" w:color="auto"/>
            </w:tcBorders>
            <w:vAlign w:val="center"/>
          </w:tcPr>
          <w:p w:rsidR="00142AC5" w:rsidRPr="000C3100" w:rsidRDefault="00142AC5" w:rsidP="00D826D4">
            <w:pPr>
              <w:rPr>
                <w:b/>
                <w:bCs/>
                <w:sz w:val="20"/>
                <w:szCs w:val="20"/>
              </w:rPr>
            </w:pPr>
          </w:p>
        </w:tc>
        <w:tc>
          <w:tcPr>
            <w:tcW w:w="1276" w:type="dxa"/>
            <w:tcBorders>
              <w:top w:val="nil"/>
              <w:left w:val="nil"/>
              <w:bottom w:val="single" w:sz="4" w:space="0" w:color="auto"/>
              <w:right w:val="single" w:sz="4" w:space="0" w:color="auto"/>
            </w:tcBorders>
            <w:noWrap/>
            <w:vAlign w:val="center"/>
          </w:tcPr>
          <w:p w:rsidR="00142AC5" w:rsidRPr="00D826D4" w:rsidRDefault="00D35606" w:rsidP="00D826D4">
            <w:pPr>
              <w:jc w:val="center"/>
              <w:rPr>
                <w:sz w:val="20"/>
                <w:szCs w:val="20"/>
              </w:rPr>
            </w:pPr>
            <w:r>
              <w:rPr>
                <w:sz w:val="20"/>
                <w:szCs w:val="20"/>
              </w:rPr>
              <w:t>Демонтаж, погрузка транспортировка АКБ (</w:t>
            </w:r>
            <w:r w:rsidRPr="00D35606">
              <w:rPr>
                <w:sz w:val="20"/>
                <w:szCs w:val="20"/>
              </w:rPr>
              <w:t>16-OPzS-2000</w:t>
            </w:r>
            <w:r>
              <w:rPr>
                <w:sz w:val="20"/>
                <w:szCs w:val="20"/>
              </w:rPr>
              <w:t>-48шт.</w:t>
            </w:r>
            <w:r w:rsidR="00D826D4">
              <w:rPr>
                <w:sz w:val="20"/>
                <w:szCs w:val="20"/>
              </w:rPr>
              <w:t>и 4-</w:t>
            </w:r>
            <w:r w:rsidR="00D826D4">
              <w:rPr>
                <w:sz w:val="20"/>
                <w:szCs w:val="20"/>
                <w:lang w:val="en-US"/>
              </w:rPr>
              <w:t>OPzV</w:t>
            </w:r>
            <w:r w:rsidR="00D826D4" w:rsidRPr="00D826D4">
              <w:rPr>
                <w:sz w:val="20"/>
                <w:szCs w:val="20"/>
              </w:rPr>
              <w:t>-200</w:t>
            </w:r>
            <w:r>
              <w:rPr>
                <w:sz w:val="20"/>
                <w:szCs w:val="20"/>
              </w:rPr>
              <w:t>)</w:t>
            </w:r>
            <w:r w:rsidR="00D826D4" w:rsidRPr="00D826D4">
              <w:rPr>
                <w:sz w:val="20"/>
                <w:szCs w:val="20"/>
              </w:rPr>
              <w:t xml:space="preserve"> </w:t>
            </w:r>
            <w:r w:rsidR="00D826D4">
              <w:rPr>
                <w:sz w:val="20"/>
                <w:szCs w:val="20"/>
              </w:rPr>
              <w:t>на склад Заказчика</w:t>
            </w:r>
          </w:p>
        </w:tc>
        <w:tc>
          <w:tcPr>
            <w:tcW w:w="1560"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559"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843"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495" w:type="dxa"/>
            <w:gridSpan w:val="2"/>
            <w:tcBorders>
              <w:top w:val="nil"/>
              <w:left w:val="nil"/>
              <w:bottom w:val="single" w:sz="4" w:space="0" w:color="auto"/>
              <w:right w:val="single" w:sz="4" w:space="0" w:color="auto"/>
            </w:tcBorders>
            <w:vAlign w:val="center"/>
          </w:tcPr>
          <w:p w:rsidR="00142AC5" w:rsidRPr="000C3100" w:rsidRDefault="00142AC5" w:rsidP="00D826D4">
            <w:pPr>
              <w:rPr>
                <w:sz w:val="20"/>
                <w:szCs w:val="20"/>
              </w:rPr>
            </w:pPr>
          </w:p>
        </w:tc>
      </w:tr>
      <w:tr w:rsidR="00142AC5" w:rsidRPr="000C3100" w:rsidTr="00E12D9C">
        <w:trPr>
          <w:trHeight w:val="255"/>
        </w:trPr>
        <w:tc>
          <w:tcPr>
            <w:tcW w:w="244" w:type="dxa"/>
            <w:vMerge/>
            <w:tcBorders>
              <w:top w:val="nil"/>
              <w:left w:val="single" w:sz="4" w:space="0" w:color="auto"/>
              <w:bottom w:val="single" w:sz="4" w:space="0" w:color="auto"/>
              <w:right w:val="single" w:sz="4" w:space="0" w:color="auto"/>
            </w:tcBorders>
            <w:vAlign w:val="center"/>
          </w:tcPr>
          <w:p w:rsidR="00142AC5" w:rsidRPr="000C3100" w:rsidRDefault="00142AC5" w:rsidP="00D826D4">
            <w:pPr>
              <w:rPr>
                <w:sz w:val="20"/>
                <w:szCs w:val="20"/>
              </w:rPr>
            </w:pPr>
          </w:p>
        </w:tc>
        <w:tc>
          <w:tcPr>
            <w:tcW w:w="2874" w:type="dxa"/>
            <w:gridSpan w:val="2"/>
            <w:tcBorders>
              <w:top w:val="single" w:sz="4" w:space="0" w:color="auto"/>
              <w:left w:val="nil"/>
              <w:bottom w:val="single" w:sz="4" w:space="0" w:color="auto"/>
              <w:right w:val="single" w:sz="4" w:space="0" w:color="auto"/>
            </w:tcBorders>
            <w:noWrap/>
            <w:vAlign w:val="center"/>
          </w:tcPr>
          <w:p w:rsidR="00142AC5" w:rsidRPr="000C3100" w:rsidRDefault="00142AC5" w:rsidP="00D826D4">
            <w:pPr>
              <w:ind w:firstLineChars="100" w:firstLine="201"/>
              <w:rPr>
                <w:b/>
                <w:bCs/>
                <w:sz w:val="20"/>
                <w:szCs w:val="20"/>
              </w:rPr>
            </w:pPr>
            <w:r w:rsidRPr="000C3100">
              <w:rPr>
                <w:b/>
                <w:bCs/>
                <w:sz w:val="20"/>
                <w:szCs w:val="20"/>
              </w:rPr>
              <w:t>Итого по площадке</w:t>
            </w:r>
          </w:p>
        </w:tc>
        <w:tc>
          <w:tcPr>
            <w:tcW w:w="1560" w:type="dxa"/>
            <w:gridSpan w:val="2"/>
            <w:tcBorders>
              <w:top w:val="nil"/>
              <w:left w:val="nil"/>
              <w:bottom w:val="single" w:sz="4" w:space="0" w:color="auto"/>
              <w:right w:val="single" w:sz="4" w:space="0" w:color="auto"/>
            </w:tcBorders>
            <w:noWrap/>
            <w:vAlign w:val="center"/>
          </w:tcPr>
          <w:p w:rsidR="00142AC5" w:rsidRPr="000C3100" w:rsidRDefault="00142AC5" w:rsidP="00D826D4">
            <w:pPr>
              <w:rPr>
                <w:b/>
                <w:bCs/>
                <w:sz w:val="20"/>
                <w:szCs w:val="20"/>
              </w:rPr>
            </w:pPr>
          </w:p>
        </w:tc>
        <w:tc>
          <w:tcPr>
            <w:tcW w:w="1559" w:type="dxa"/>
            <w:gridSpan w:val="2"/>
            <w:tcBorders>
              <w:top w:val="nil"/>
              <w:left w:val="nil"/>
              <w:bottom w:val="single" w:sz="4" w:space="0" w:color="auto"/>
              <w:right w:val="single" w:sz="4" w:space="0" w:color="auto"/>
            </w:tcBorders>
            <w:noWrap/>
            <w:vAlign w:val="center"/>
          </w:tcPr>
          <w:p w:rsidR="00142AC5" w:rsidRPr="000C3100" w:rsidRDefault="00142AC5" w:rsidP="00D826D4">
            <w:pPr>
              <w:rPr>
                <w:b/>
                <w:bCs/>
                <w:sz w:val="20"/>
                <w:szCs w:val="20"/>
              </w:rPr>
            </w:pPr>
          </w:p>
        </w:tc>
        <w:tc>
          <w:tcPr>
            <w:tcW w:w="1843" w:type="dxa"/>
            <w:gridSpan w:val="2"/>
            <w:tcBorders>
              <w:top w:val="nil"/>
              <w:left w:val="nil"/>
              <w:bottom w:val="single" w:sz="4" w:space="0" w:color="auto"/>
              <w:right w:val="single" w:sz="4" w:space="0" w:color="auto"/>
            </w:tcBorders>
            <w:noWrap/>
            <w:vAlign w:val="center"/>
          </w:tcPr>
          <w:p w:rsidR="00142AC5" w:rsidRPr="000C3100" w:rsidRDefault="00142AC5" w:rsidP="00D826D4">
            <w:pPr>
              <w:rPr>
                <w:b/>
                <w:bCs/>
                <w:sz w:val="20"/>
                <w:szCs w:val="20"/>
              </w:rPr>
            </w:pPr>
          </w:p>
        </w:tc>
        <w:tc>
          <w:tcPr>
            <w:tcW w:w="1495" w:type="dxa"/>
            <w:gridSpan w:val="2"/>
            <w:tcBorders>
              <w:top w:val="nil"/>
              <w:left w:val="nil"/>
              <w:bottom w:val="single" w:sz="4" w:space="0" w:color="auto"/>
              <w:right w:val="single" w:sz="4" w:space="0" w:color="auto"/>
            </w:tcBorders>
            <w:vAlign w:val="center"/>
          </w:tcPr>
          <w:p w:rsidR="00142AC5" w:rsidRPr="000C3100" w:rsidRDefault="00142AC5" w:rsidP="00D826D4">
            <w:pPr>
              <w:rPr>
                <w:b/>
                <w:bCs/>
                <w:sz w:val="20"/>
                <w:szCs w:val="20"/>
              </w:rPr>
            </w:pPr>
          </w:p>
        </w:tc>
      </w:tr>
    </w:tbl>
    <w:p w:rsidR="00142AC5" w:rsidRPr="000C3100" w:rsidRDefault="00142AC5" w:rsidP="00142AC5">
      <w:pPr>
        <w:pStyle w:val="affff3"/>
        <w:spacing w:line="360" w:lineRule="auto"/>
        <w:jc w:val="right"/>
        <w:rPr>
          <w:b w:val="0"/>
          <w:iCs/>
          <w:caps w:val="0"/>
          <w:sz w:val="26"/>
          <w:szCs w:val="26"/>
        </w:rPr>
      </w:pPr>
    </w:p>
    <w:p w:rsidR="00142AC5" w:rsidRPr="000C3100" w:rsidRDefault="00142AC5" w:rsidP="00142AC5">
      <w:pPr>
        <w:pStyle w:val="affff3"/>
        <w:spacing w:line="360" w:lineRule="auto"/>
        <w:jc w:val="right"/>
        <w:rPr>
          <w:b w:val="0"/>
          <w:iCs/>
          <w:caps w:val="0"/>
          <w:sz w:val="26"/>
          <w:szCs w:val="26"/>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1762E" w:rsidTr="00BB39F2">
        <w:tc>
          <w:tcPr>
            <w:tcW w:w="4957" w:type="dxa"/>
          </w:tcPr>
          <w:p w:rsidR="0001762E" w:rsidRPr="001B16D2" w:rsidRDefault="0001762E" w:rsidP="00BB39F2">
            <w:pPr>
              <w:rPr>
                <w:b/>
              </w:rPr>
            </w:pPr>
            <w:r w:rsidRPr="001B16D2">
              <w:rPr>
                <w:b/>
              </w:rPr>
              <w:t>От Поставщика</w:t>
            </w:r>
          </w:p>
          <w:p w:rsidR="0001762E" w:rsidRPr="00122067" w:rsidRDefault="0001762E" w:rsidP="00BB39F2"/>
          <w:p w:rsidR="0001762E" w:rsidRDefault="0001762E" w:rsidP="00BB39F2">
            <w:r>
              <w:t>Руководитель</w:t>
            </w:r>
          </w:p>
          <w:p w:rsidR="0001762E" w:rsidRDefault="0001762E" w:rsidP="00BB39F2"/>
          <w:p w:rsidR="0001762E" w:rsidRDefault="0001762E" w:rsidP="00BB39F2"/>
          <w:p w:rsidR="0001762E" w:rsidRDefault="0001762E" w:rsidP="00BB39F2">
            <w:r>
              <w:t>______________/______________/</w:t>
            </w:r>
          </w:p>
          <w:p w:rsidR="0001762E" w:rsidRPr="001C64BA" w:rsidRDefault="0001762E" w:rsidP="00BB39F2">
            <w:pPr>
              <w:rPr>
                <w:sz w:val="20"/>
                <w:szCs w:val="20"/>
              </w:rPr>
            </w:pPr>
            <w:r>
              <w:rPr>
                <w:sz w:val="20"/>
                <w:szCs w:val="20"/>
              </w:rPr>
              <w:t>М.П.</w:t>
            </w:r>
          </w:p>
        </w:tc>
        <w:tc>
          <w:tcPr>
            <w:tcW w:w="5098" w:type="dxa"/>
          </w:tcPr>
          <w:p w:rsidR="0001762E" w:rsidRPr="001B16D2" w:rsidRDefault="0001762E" w:rsidP="00BB39F2">
            <w:pPr>
              <w:rPr>
                <w:b/>
              </w:rPr>
            </w:pPr>
            <w:r w:rsidRPr="001B16D2">
              <w:rPr>
                <w:b/>
              </w:rPr>
              <w:t>От Покупателя</w:t>
            </w:r>
          </w:p>
          <w:p w:rsidR="0001762E" w:rsidRDefault="0001762E" w:rsidP="00BB39F2"/>
          <w:p w:rsidR="0001762E" w:rsidRDefault="0001762E" w:rsidP="00BB39F2">
            <w:r>
              <w:t>Генеральный директор</w:t>
            </w:r>
          </w:p>
          <w:p w:rsidR="0001762E" w:rsidRDefault="0001762E" w:rsidP="00BB39F2">
            <w:r>
              <w:t>ПАО «Башинформсвязь»</w:t>
            </w:r>
          </w:p>
          <w:p w:rsidR="0001762E" w:rsidRDefault="0001762E" w:rsidP="00BB39F2"/>
          <w:p w:rsidR="0001762E" w:rsidRDefault="0001762E" w:rsidP="00BB39F2">
            <w:r>
              <w:t>_____________М.Г. Долгоаршинных</w:t>
            </w:r>
          </w:p>
          <w:p w:rsidR="0001762E" w:rsidRDefault="0001762E" w:rsidP="00BB39F2">
            <w:r>
              <w:rPr>
                <w:sz w:val="20"/>
                <w:szCs w:val="20"/>
              </w:rPr>
              <w:t>М.П.</w:t>
            </w:r>
          </w:p>
        </w:tc>
      </w:tr>
    </w:tbl>
    <w:p w:rsidR="00142AC5" w:rsidRPr="000C3100" w:rsidRDefault="00142AC5" w:rsidP="00142AC5">
      <w:pPr>
        <w:pStyle w:val="affff3"/>
        <w:spacing w:line="360" w:lineRule="auto"/>
        <w:jc w:val="right"/>
        <w:rPr>
          <w:b w:val="0"/>
          <w:iCs/>
          <w:caps w:val="0"/>
          <w:sz w:val="26"/>
          <w:szCs w:val="26"/>
        </w:rPr>
      </w:pPr>
    </w:p>
    <w:sectPr w:rsidR="00142AC5" w:rsidRPr="000C3100" w:rsidSect="00AF6EA2">
      <w:headerReference w:type="default" r:id="rId7"/>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7C" w:rsidRDefault="00EC107C">
      <w:r>
        <w:separator/>
      </w:r>
    </w:p>
  </w:endnote>
  <w:endnote w:type="continuationSeparator" w:id="0">
    <w:p w:rsidR="00EC107C" w:rsidRDefault="00EC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7C" w:rsidRDefault="00EC107C">
      <w:r>
        <w:separator/>
      </w:r>
    </w:p>
  </w:footnote>
  <w:footnote w:type="continuationSeparator" w:id="0">
    <w:p w:rsidR="00EC107C" w:rsidRDefault="00EC1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F2" w:rsidRDefault="00BB39F2">
    <w:pPr>
      <w:pStyle w:val="af2"/>
    </w:pPr>
  </w:p>
  <w:p w:rsidR="00BB39F2" w:rsidRDefault="00BB39F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2692862"/>
    <w:multiLevelType w:val="hybridMultilevel"/>
    <w:tmpl w:val="D132FF2E"/>
    <w:lvl w:ilvl="0" w:tplc="918E7DE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AD7FE4"/>
    <w:multiLevelType w:val="hybridMultilevel"/>
    <w:tmpl w:val="D3CA7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1" w15:restartNumberingAfterBreak="0">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5"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17" w15:restartNumberingAfterBreak="0">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DE04D81"/>
    <w:multiLevelType w:val="hybridMultilevel"/>
    <w:tmpl w:val="FB3E43CE"/>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3"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5"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6" w15:restartNumberingAfterBreak="0">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8"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15:restartNumberingAfterBreak="0">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5671"/>
        </w:tabs>
        <w:ind w:left="5671"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7"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8A864D5"/>
    <w:multiLevelType w:val="multilevel"/>
    <w:tmpl w:val="0419001F"/>
    <w:numStyleLink w:val="111111"/>
  </w:abstractNum>
  <w:abstractNum w:abstractNumId="41"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15:restartNumberingAfterBreak="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4" w15:restartNumberingAfterBreak="0">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5"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8" w15:restartNumberingAfterBreak="0">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9"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2" w15:restartNumberingAfterBreak="0">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3" w15:restartNumberingAfterBreak="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4" w15:restartNumberingAfterBreak="0">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6" w15:restartNumberingAfterBreak="0">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9"/>
  </w:num>
  <w:num w:numId="27">
    <w:abstractNumId w:val="51"/>
  </w:num>
  <w:num w:numId="28">
    <w:abstractNumId w:val="14"/>
  </w:num>
  <w:num w:numId="29">
    <w:abstractNumId w:val="1"/>
  </w:num>
  <w:num w:numId="30">
    <w:abstractNumId w:val="46"/>
  </w:num>
  <w:num w:numId="31">
    <w:abstractNumId w:val="52"/>
  </w:num>
  <w:num w:numId="32">
    <w:abstractNumId w:val="12"/>
  </w:num>
  <w:num w:numId="33">
    <w:abstractNumId w:val="37"/>
  </w:num>
  <w:num w:numId="34">
    <w:abstractNumId w:val="38"/>
  </w:num>
  <w:num w:numId="35">
    <w:abstractNumId w:val="33"/>
  </w:num>
  <w:num w:numId="36">
    <w:abstractNumId w:val="19"/>
  </w:num>
  <w:num w:numId="37">
    <w:abstractNumId w:val="23"/>
  </w:num>
  <w:num w:numId="38">
    <w:abstractNumId w:val="8"/>
  </w:num>
  <w:num w:numId="39">
    <w:abstractNumId w:val="40"/>
  </w:num>
  <w:num w:numId="40">
    <w:abstractNumId w:val="53"/>
  </w:num>
  <w:num w:numId="41">
    <w:abstractNumId w:val="32"/>
  </w:num>
  <w:num w:numId="42">
    <w:abstractNumId w:val="11"/>
  </w:num>
  <w:num w:numId="43">
    <w:abstractNumId w:val="17"/>
  </w:num>
  <w:num w:numId="44">
    <w:abstractNumId w:val="35"/>
  </w:num>
  <w:num w:numId="45">
    <w:abstractNumId w:val="13"/>
  </w:num>
  <w:num w:numId="46">
    <w:abstractNumId w:val="18"/>
  </w:num>
  <w:num w:numId="47">
    <w:abstractNumId w:val="15"/>
  </w:num>
  <w:num w:numId="48">
    <w:abstractNumId w:val="30"/>
  </w:num>
  <w:num w:numId="49">
    <w:abstractNumId w:val="26"/>
  </w:num>
  <w:num w:numId="50">
    <w:abstractNumId w:val="10"/>
  </w:num>
  <w:num w:numId="51">
    <w:abstractNumId w:val="43"/>
  </w:num>
  <w:num w:numId="52">
    <w:abstractNumId w:val="47"/>
  </w:num>
  <w:num w:numId="53">
    <w:abstractNumId w:val="45"/>
  </w:num>
  <w:num w:numId="54">
    <w:abstractNumId w:val="54"/>
  </w:num>
  <w:num w:numId="55">
    <w:abstractNumId w:val="16"/>
  </w:num>
  <w:num w:numId="56">
    <w:abstractNumId w:val="9"/>
  </w:num>
  <w:num w:numId="57">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0B57"/>
    <w:rsid w:val="00003290"/>
    <w:rsid w:val="00005277"/>
    <w:rsid w:val="00007D81"/>
    <w:rsid w:val="00010298"/>
    <w:rsid w:val="000117A6"/>
    <w:rsid w:val="00011A64"/>
    <w:rsid w:val="0001412E"/>
    <w:rsid w:val="000159ED"/>
    <w:rsid w:val="000166B7"/>
    <w:rsid w:val="00016A6B"/>
    <w:rsid w:val="0001762E"/>
    <w:rsid w:val="00017F2C"/>
    <w:rsid w:val="00024802"/>
    <w:rsid w:val="000248C5"/>
    <w:rsid w:val="000252AB"/>
    <w:rsid w:val="00026647"/>
    <w:rsid w:val="000303F7"/>
    <w:rsid w:val="000308BD"/>
    <w:rsid w:val="00030DB5"/>
    <w:rsid w:val="00033C70"/>
    <w:rsid w:val="0003467B"/>
    <w:rsid w:val="00036D90"/>
    <w:rsid w:val="00037F07"/>
    <w:rsid w:val="00042132"/>
    <w:rsid w:val="00042442"/>
    <w:rsid w:val="00042FFE"/>
    <w:rsid w:val="0004532B"/>
    <w:rsid w:val="00045F01"/>
    <w:rsid w:val="0004631A"/>
    <w:rsid w:val="00051737"/>
    <w:rsid w:val="00052022"/>
    <w:rsid w:val="000526C1"/>
    <w:rsid w:val="00052FDE"/>
    <w:rsid w:val="000602C9"/>
    <w:rsid w:val="0006140C"/>
    <w:rsid w:val="00062EB2"/>
    <w:rsid w:val="00062FA4"/>
    <w:rsid w:val="000654CF"/>
    <w:rsid w:val="00066F00"/>
    <w:rsid w:val="00067570"/>
    <w:rsid w:val="00067E2D"/>
    <w:rsid w:val="00067F11"/>
    <w:rsid w:val="00071236"/>
    <w:rsid w:val="00072719"/>
    <w:rsid w:val="00072F0F"/>
    <w:rsid w:val="00082ED3"/>
    <w:rsid w:val="000832FF"/>
    <w:rsid w:val="000843C8"/>
    <w:rsid w:val="000855E4"/>
    <w:rsid w:val="00086590"/>
    <w:rsid w:val="00086A87"/>
    <w:rsid w:val="00086B68"/>
    <w:rsid w:val="000914EF"/>
    <w:rsid w:val="00093335"/>
    <w:rsid w:val="00093B88"/>
    <w:rsid w:val="00095181"/>
    <w:rsid w:val="00096697"/>
    <w:rsid w:val="00097980"/>
    <w:rsid w:val="000A3BD2"/>
    <w:rsid w:val="000A3C02"/>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2D4E"/>
    <w:rsid w:val="001066E3"/>
    <w:rsid w:val="00107EA1"/>
    <w:rsid w:val="0011444E"/>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42AC5"/>
    <w:rsid w:val="00150010"/>
    <w:rsid w:val="00151292"/>
    <w:rsid w:val="00151AE9"/>
    <w:rsid w:val="00152AF5"/>
    <w:rsid w:val="001536FB"/>
    <w:rsid w:val="00156021"/>
    <w:rsid w:val="00161A65"/>
    <w:rsid w:val="00162AD0"/>
    <w:rsid w:val="00167459"/>
    <w:rsid w:val="00167832"/>
    <w:rsid w:val="00177B71"/>
    <w:rsid w:val="001823F9"/>
    <w:rsid w:val="00183026"/>
    <w:rsid w:val="00183590"/>
    <w:rsid w:val="00183846"/>
    <w:rsid w:val="00187DA0"/>
    <w:rsid w:val="001939A5"/>
    <w:rsid w:val="00193B76"/>
    <w:rsid w:val="00195AD9"/>
    <w:rsid w:val="0019771E"/>
    <w:rsid w:val="001A24F3"/>
    <w:rsid w:val="001A326C"/>
    <w:rsid w:val="001A4252"/>
    <w:rsid w:val="001A7D64"/>
    <w:rsid w:val="001B16D2"/>
    <w:rsid w:val="001B5DB1"/>
    <w:rsid w:val="001C11F5"/>
    <w:rsid w:val="001C1765"/>
    <w:rsid w:val="001C3A30"/>
    <w:rsid w:val="001C4097"/>
    <w:rsid w:val="001C482D"/>
    <w:rsid w:val="001C64BA"/>
    <w:rsid w:val="001D035E"/>
    <w:rsid w:val="001D0545"/>
    <w:rsid w:val="001E10E7"/>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3748"/>
    <w:rsid w:val="00286F53"/>
    <w:rsid w:val="002902D2"/>
    <w:rsid w:val="00290A5A"/>
    <w:rsid w:val="00297AF4"/>
    <w:rsid w:val="002A0FFC"/>
    <w:rsid w:val="002A128B"/>
    <w:rsid w:val="002A2026"/>
    <w:rsid w:val="002A26F0"/>
    <w:rsid w:val="002A6078"/>
    <w:rsid w:val="002A6AC7"/>
    <w:rsid w:val="002B0AB2"/>
    <w:rsid w:val="002B2144"/>
    <w:rsid w:val="002B46BA"/>
    <w:rsid w:val="002B7B26"/>
    <w:rsid w:val="002C028F"/>
    <w:rsid w:val="002C3546"/>
    <w:rsid w:val="002C35D3"/>
    <w:rsid w:val="002C421C"/>
    <w:rsid w:val="002C4461"/>
    <w:rsid w:val="002C4929"/>
    <w:rsid w:val="002C623A"/>
    <w:rsid w:val="002C6820"/>
    <w:rsid w:val="002C6FED"/>
    <w:rsid w:val="002D20FD"/>
    <w:rsid w:val="002D2632"/>
    <w:rsid w:val="002D382D"/>
    <w:rsid w:val="002D6577"/>
    <w:rsid w:val="002E00C9"/>
    <w:rsid w:val="002E0EC2"/>
    <w:rsid w:val="002E1450"/>
    <w:rsid w:val="002E7B90"/>
    <w:rsid w:val="002F1252"/>
    <w:rsid w:val="002F3176"/>
    <w:rsid w:val="002F40E2"/>
    <w:rsid w:val="002F67FD"/>
    <w:rsid w:val="002F6FC6"/>
    <w:rsid w:val="00300365"/>
    <w:rsid w:val="0030039A"/>
    <w:rsid w:val="00301200"/>
    <w:rsid w:val="0030150F"/>
    <w:rsid w:val="00302C47"/>
    <w:rsid w:val="00305B14"/>
    <w:rsid w:val="003070FC"/>
    <w:rsid w:val="00310915"/>
    <w:rsid w:val="003148F3"/>
    <w:rsid w:val="00315590"/>
    <w:rsid w:val="00320644"/>
    <w:rsid w:val="0032493E"/>
    <w:rsid w:val="00324E99"/>
    <w:rsid w:val="00324F40"/>
    <w:rsid w:val="0032536B"/>
    <w:rsid w:val="0032672B"/>
    <w:rsid w:val="00331449"/>
    <w:rsid w:val="0033198C"/>
    <w:rsid w:val="00332BF2"/>
    <w:rsid w:val="0033493C"/>
    <w:rsid w:val="003455A4"/>
    <w:rsid w:val="003458F2"/>
    <w:rsid w:val="003469B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A23"/>
    <w:rsid w:val="00401B45"/>
    <w:rsid w:val="004023E6"/>
    <w:rsid w:val="00403B09"/>
    <w:rsid w:val="00404D19"/>
    <w:rsid w:val="00405904"/>
    <w:rsid w:val="0040591D"/>
    <w:rsid w:val="004066A4"/>
    <w:rsid w:val="004071F7"/>
    <w:rsid w:val="00411A00"/>
    <w:rsid w:val="0041368C"/>
    <w:rsid w:val="004136E0"/>
    <w:rsid w:val="0041486D"/>
    <w:rsid w:val="00414F1D"/>
    <w:rsid w:val="00421B42"/>
    <w:rsid w:val="00421CDE"/>
    <w:rsid w:val="0042487F"/>
    <w:rsid w:val="00425E84"/>
    <w:rsid w:val="00427522"/>
    <w:rsid w:val="004344CD"/>
    <w:rsid w:val="00434F68"/>
    <w:rsid w:val="00436AA3"/>
    <w:rsid w:val="00441506"/>
    <w:rsid w:val="0044205E"/>
    <w:rsid w:val="00443377"/>
    <w:rsid w:val="00444C27"/>
    <w:rsid w:val="0045764A"/>
    <w:rsid w:val="004610B6"/>
    <w:rsid w:val="00462788"/>
    <w:rsid w:val="00463055"/>
    <w:rsid w:val="00464899"/>
    <w:rsid w:val="00465095"/>
    <w:rsid w:val="00467952"/>
    <w:rsid w:val="00470997"/>
    <w:rsid w:val="00472E24"/>
    <w:rsid w:val="00473176"/>
    <w:rsid w:val="00474C1C"/>
    <w:rsid w:val="004771F8"/>
    <w:rsid w:val="00477B7A"/>
    <w:rsid w:val="004801B5"/>
    <w:rsid w:val="00480CD3"/>
    <w:rsid w:val="004815FF"/>
    <w:rsid w:val="00485804"/>
    <w:rsid w:val="00485BDA"/>
    <w:rsid w:val="004865C0"/>
    <w:rsid w:val="00486DCC"/>
    <w:rsid w:val="0049073A"/>
    <w:rsid w:val="004915C1"/>
    <w:rsid w:val="004941B0"/>
    <w:rsid w:val="004A24A5"/>
    <w:rsid w:val="004A358E"/>
    <w:rsid w:val="004A50B2"/>
    <w:rsid w:val="004A5A33"/>
    <w:rsid w:val="004B3D83"/>
    <w:rsid w:val="004B4F15"/>
    <w:rsid w:val="004B76FE"/>
    <w:rsid w:val="004C1C95"/>
    <w:rsid w:val="004C1D32"/>
    <w:rsid w:val="004C4A19"/>
    <w:rsid w:val="004C4A69"/>
    <w:rsid w:val="004C500F"/>
    <w:rsid w:val="004C659C"/>
    <w:rsid w:val="004D22D3"/>
    <w:rsid w:val="004D4609"/>
    <w:rsid w:val="004D47B8"/>
    <w:rsid w:val="004E2959"/>
    <w:rsid w:val="004F1611"/>
    <w:rsid w:val="004F3021"/>
    <w:rsid w:val="004F4DEE"/>
    <w:rsid w:val="004F57D6"/>
    <w:rsid w:val="004F6155"/>
    <w:rsid w:val="004F6A4F"/>
    <w:rsid w:val="004F7469"/>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A37"/>
    <w:rsid w:val="0054706B"/>
    <w:rsid w:val="00552587"/>
    <w:rsid w:val="00552FD6"/>
    <w:rsid w:val="0055310A"/>
    <w:rsid w:val="00561446"/>
    <w:rsid w:val="005627F3"/>
    <w:rsid w:val="00577743"/>
    <w:rsid w:val="00577962"/>
    <w:rsid w:val="00580322"/>
    <w:rsid w:val="00580C8F"/>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00F5"/>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3B0A"/>
    <w:rsid w:val="00614BA6"/>
    <w:rsid w:val="00615466"/>
    <w:rsid w:val="00615D11"/>
    <w:rsid w:val="00615E7E"/>
    <w:rsid w:val="00620E27"/>
    <w:rsid w:val="00630064"/>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4071"/>
    <w:rsid w:val="00695E71"/>
    <w:rsid w:val="00695F22"/>
    <w:rsid w:val="00695FE3"/>
    <w:rsid w:val="006960A2"/>
    <w:rsid w:val="006976EF"/>
    <w:rsid w:val="00697FA6"/>
    <w:rsid w:val="006A1513"/>
    <w:rsid w:val="006B3239"/>
    <w:rsid w:val="006B7595"/>
    <w:rsid w:val="006C1ED9"/>
    <w:rsid w:val="006C5D7B"/>
    <w:rsid w:val="006D0DFB"/>
    <w:rsid w:val="006D10DE"/>
    <w:rsid w:val="006D145D"/>
    <w:rsid w:val="006D739F"/>
    <w:rsid w:val="006E1C74"/>
    <w:rsid w:val="006E770D"/>
    <w:rsid w:val="006F068D"/>
    <w:rsid w:val="006F0830"/>
    <w:rsid w:val="006F0D86"/>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9F0"/>
    <w:rsid w:val="00751072"/>
    <w:rsid w:val="007532F3"/>
    <w:rsid w:val="00753C41"/>
    <w:rsid w:val="00754A27"/>
    <w:rsid w:val="007557F1"/>
    <w:rsid w:val="00756381"/>
    <w:rsid w:val="00760299"/>
    <w:rsid w:val="00760873"/>
    <w:rsid w:val="0076087D"/>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85D56"/>
    <w:rsid w:val="0079680E"/>
    <w:rsid w:val="00797CB8"/>
    <w:rsid w:val="00797E5A"/>
    <w:rsid w:val="007A2AFF"/>
    <w:rsid w:val="007A37BA"/>
    <w:rsid w:val="007A4808"/>
    <w:rsid w:val="007A63F1"/>
    <w:rsid w:val="007A667B"/>
    <w:rsid w:val="007B21E6"/>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5408"/>
    <w:rsid w:val="007D712B"/>
    <w:rsid w:val="007D7961"/>
    <w:rsid w:val="007E0E06"/>
    <w:rsid w:val="007E12BE"/>
    <w:rsid w:val="007E2634"/>
    <w:rsid w:val="007E3F5B"/>
    <w:rsid w:val="007E4735"/>
    <w:rsid w:val="007F0002"/>
    <w:rsid w:val="007F01FC"/>
    <w:rsid w:val="007F49CE"/>
    <w:rsid w:val="007F5427"/>
    <w:rsid w:val="008020F3"/>
    <w:rsid w:val="00806B06"/>
    <w:rsid w:val="00813812"/>
    <w:rsid w:val="00813A98"/>
    <w:rsid w:val="008147D5"/>
    <w:rsid w:val="00816FE3"/>
    <w:rsid w:val="008177B4"/>
    <w:rsid w:val="00820F2F"/>
    <w:rsid w:val="00821C77"/>
    <w:rsid w:val="0082279E"/>
    <w:rsid w:val="008235E4"/>
    <w:rsid w:val="0082385A"/>
    <w:rsid w:val="0082511A"/>
    <w:rsid w:val="008276BD"/>
    <w:rsid w:val="008365F2"/>
    <w:rsid w:val="00836C96"/>
    <w:rsid w:val="00844FD4"/>
    <w:rsid w:val="00845D8B"/>
    <w:rsid w:val="00847BE9"/>
    <w:rsid w:val="008514C0"/>
    <w:rsid w:val="00852066"/>
    <w:rsid w:val="00856C28"/>
    <w:rsid w:val="00857CD9"/>
    <w:rsid w:val="00864502"/>
    <w:rsid w:val="00864867"/>
    <w:rsid w:val="00867334"/>
    <w:rsid w:val="00872E8E"/>
    <w:rsid w:val="00876C93"/>
    <w:rsid w:val="008806B2"/>
    <w:rsid w:val="00882F6C"/>
    <w:rsid w:val="0088663F"/>
    <w:rsid w:val="00891BE4"/>
    <w:rsid w:val="00896FA9"/>
    <w:rsid w:val="008A0F95"/>
    <w:rsid w:val="008A2194"/>
    <w:rsid w:val="008A6DC1"/>
    <w:rsid w:val="008A74FC"/>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4A4A"/>
    <w:rsid w:val="00926567"/>
    <w:rsid w:val="0093178D"/>
    <w:rsid w:val="009328BC"/>
    <w:rsid w:val="00933454"/>
    <w:rsid w:val="00936239"/>
    <w:rsid w:val="00941E57"/>
    <w:rsid w:val="00943705"/>
    <w:rsid w:val="009440AE"/>
    <w:rsid w:val="00945350"/>
    <w:rsid w:val="00946E48"/>
    <w:rsid w:val="00950A59"/>
    <w:rsid w:val="009523BC"/>
    <w:rsid w:val="00955339"/>
    <w:rsid w:val="00955A30"/>
    <w:rsid w:val="009560DF"/>
    <w:rsid w:val="0096111E"/>
    <w:rsid w:val="0096412F"/>
    <w:rsid w:val="00970B8A"/>
    <w:rsid w:val="00973852"/>
    <w:rsid w:val="00975086"/>
    <w:rsid w:val="0097586B"/>
    <w:rsid w:val="00976B74"/>
    <w:rsid w:val="00980327"/>
    <w:rsid w:val="0098140D"/>
    <w:rsid w:val="00981F8E"/>
    <w:rsid w:val="00982243"/>
    <w:rsid w:val="009825A9"/>
    <w:rsid w:val="009837F4"/>
    <w:rsid w:val="00983C9F"/>
    <w:rsid w:val="00984DB1"/>
    <w:rsid w:val="009860A1"/>
    <w:rsid w:val="009863BC"/>
    <w:rsid w:val="0099613E"/>
    <w:rsid w:val="00997BD7"/>
    <w:rsid w:val="009A2C60"/>
    <w:rsid w:val="009A32D3"/>
    <w:rsid w:val="009B00A4"/>
    <w:rsid w:val="009B0F5A"/>
    <w:rsid w:val="009B5DCC"/>
    <w:rsid w:val="009B6B8E"/>
    <w:rsid w:val="009B7802"/>
    <w:rsid w:val="009B7A4C"/>
    <w:rsid w:val="009C0266"/>
    <w:rsid w:val="009C0819"/>
    <w:rsid w:val="009C1EE6"/>
    <w:rsid w:val="009C2042"/>
    <w:rsid w:val="009C3ED6"/>
    <w:rsid w:val="009C469D"/>
    <w:rsid w:val="009C6549"/>
    <w:rsid w:val="009C67DF"/>
    <w:rsid w:val="009D1F43"/>
    <w:rsid w:val="009D26E9"/>
    <w:rsid w:val="009D3065"/>
    <w:rsid w:val="009D3851"/>
    <w:rsid w:val="009D44DC"/>
    <w:rsid w:val="009D5B52"/>
    <w:rsid w:val="009E0CD9"/>
    <w:rsid w:val="009E271E"/>
    <w:rsid w:val="009E2C02"/>
    <w:rsid w:val="009E2F7F"/>
    <w:rsid w:val="009F07E1"/>
    <w:rsid w:val="009F3D68"/>
    <w:rsid w:val="009F6428"/>
    <w:rsid w:val="009F6FBE"/>
    <w:rsid w:val="00A0009A"/>
    <w:rsid w:val="00A00A2C"/>
    <w:rsid w:val="00A00B61"/>
    <w:rsid w:val="00A0261D"/>
    <w:rsid w:val="00A02844"/>
    <w:rsid w:val="00A03250"/>
    <w:rsid w:val="00A03767"/>
    <w:rsid w:val="00A100C7"/>
    <w:rsid w:val="00A139CE"/>
    <w:rsid w:val="00A20C9D"/>
    <w:rsid w:val="00A20D15"/>
    <w:rsid w:val="00A226F3"/>
    <w:rsid w:val="00A24CD4"/>
    <w:rsid w:val="00A254DD"/>
    <w:rsid w:val="00A25516"/>
    <w:rsid w:val="00A30FE7"/>
    <w:rsid w:val="00A34A0B"/>
    <w:rsid w:val="00A36C10"/>
    <w:rsid w:val="00A37C63"/>
    <w:rsid w:val="00A402DD"/>
    <w:rsid w:val="00A40BA5"/>
    <w:rsid w:val="00A436F3"/>
    <w:rsid w:val="00A4455D"/>
    <w:rsid w:val="00A457DB"/>
    <w:rsid w:val="00A46C80"/>
    <w:rsid w:val="00A47595"/>
    <w:rsid w:val="00A47DCE"/>
    <w:rsid w:val="00A50697"/>
    <w:rsid w:val="00A53E96"/>
    <w:rsid w:val="00A54199"/>
    <w:rsid w:val="00A55A5B"/>
    <w:rsid w:val="00A604E1"/>
    <w:rsid w:val="00A60FEB"/>
    <w:rsid w:val="00A65F1B"/>
    <w:rsid w:val="00A7067A"/>
    <w:rsid w:val="00A71FF6"/>
    <w:rsid w:val="00A73533"/>
    <w:rsid w:val="00A7495F"/>
    <w:rsid w:val="00A80C7C"/>
    <w:rsid w:val="00A836D4"/>
    <w:rsid w:val="00A83E06"/>
    <w:rsid w:val="00A840AC"/>
    <w:rsid w:val="00A9100C"/>
    <w:rsid w:val="00A919D2"/>
    <w:rsid w:val="00A92338"/>
    <w:rsid w:val="00A92AD4"/>
    <w:rsid w:val="00A93AA7"/>
    <w:rsid w:val="00A946F6"/>
    <w:rsid w:val="00A950B0"/>
    <w:rsid w:val="00A954E9"/>
    <w:rsid w:val="00A95979"/>
    <w:rsid w:val="00A97210"/>
    <w:rsid w:val="00AA1A5E"/>
    <w:rsid w:val="00AA4C30"/>
    <w:rsid w:val="00AA5A0F"/>
    <w:rsid w:val="00AB0169"/>
    <w:rsid w:val="00AB02D0"/>
    <w:rsid w:val="00AB2D06"/>
    <w:rsid w:val="00AB3B21"/>
    <w:rsid w:val="00AB51AD"/>
    <w:rsid w:val="00AB6232"/>
    <w:rsid w:val="00AC1ED7"/>
    <w:rsid w:val="00AC41DE"/>
    <w:rsid w:val="00AC4441"/>
    <w:rsid w:val="00AC597A"/>
    <w:rsid w:val="00AC6EA5"/>
    <w:rsid w:val="00AD5CD0"/>
    <w:rsid w:val="00AE1791"/>
    <w:rsid w:val="00AE2C75"/>
    <w:rsid w:val="00AE4A0B"/>
    <w:rsid w:val="00AE56EC"/>
    <w:rsid w:val="00AE67D5"/>
    <w:rsid w:val="00AE721E"/>
    <w:rsid w:val="00AF0AE3"/>
    <w:rsid w:val="00AF1F6F"/>
    <w:rsid w:val="00AF383E"/>
    <w:rsid w:val="00AF6EA2"/>
    <w:rsid w:val="00B03DBA"/>
    <w:rsid w:val="00B06C7E"/>
    <w:rsid w:val="00B11AA0"/>
    <w:rsid w:val="00B134D4"/>
    <w:rsid w:val="00B1414D"/>
    <w:rsid w:val="00B17696"/>
    <w:rsid w:val="00B2176C"/>
    <w:rsid w:val="00B2187A"/>
    <w:rsid w:val="00B21979"/>
    <w:rsid w:val="00B23975"/>
    <w:rsid w:val="00B23A94"/>
    <w:rsid w:val="00B24FAD"/>
    <w:rsid w:val="00B26F99"/>
    <w:rsid w:val="00B27D28"/>
    <w:rsid w:val="00B35536"/>
    <w:rsid w:val="00B35BC3"/>
    <w:rsid w:val="00B37A71"/>
    <w:rsid w:val="00B42EEE"/>
    <w:rsid w:val="00B443BA"/>
    <w:rsid w:val="00B5125D"/>
    <w:rsid w:val="00B52EEF"/>
    <w:rsid w:val="00B53861"/>
    <w:rsid w:val="00B575F4"/>
    <w:rsid w:val="00B656B0"/>
    <w:rsid w:val="00B74E64"/>
    <w:rsid w:val="00B75EC9"/>
    <w:rsid w:val="00B8144D"/>
    <w:rsid w:val="00B90707"/>
    <w:rsid w:val="00B90DC1"/>
    <w:rsid w:val="00B92133"/>
    <w:rsid w:val="00B973DD"/>
    <w:rsid w:val="00B976D6"/>
    <w:rsid w:val="00BA061A"/>
    <w:rsid w:val="00BA0F70"/>
    <w:rsid w:val="00BA2239"/>
    <w:rsid w:val="00BA366D"/>
    <w:rsid w:val="00BA5071"/>
    <w:rsid w:val="00BA59A7"/>
    <w:rsid w:val="00BA72C6"/>
    <w:rsid w:val="00BB2A9D"/>
    <w:rsid w:val="00BB313E"/>
    <w:rsid w:val="00BB39F2"/>
    <w:rsid w:val="00BB5C93"/>
    <w:rsid w:val="00BB71BE"/>
    <w:rsid w:val="00BC0DB9"/>
    <w:rsid w:val="00BC2369"/>
    <w:rsid w:val="00BC3578"/>
    <w:rsid w:val="00BC47A6"/>
    <w:rsid w:val="00BC7017"/>
    <w:rsid w:val="00BD1327"/>
    <w:rsid w:val="00BD1DB5"/>
    <w:rsid w:val="00BD340B"/>
    <w:rsid w:val="00BD507C"/>
    <w:rsid w:val="00BD70A5"/>
    <w:rsid w:val="00BE1112"/>
    <w:rsid w:val="00BE36F9"/>
    <w:rsid w:val="00BF0DE1"/>
    <w:rsid w:val="00BF0F65"/>
    <w:rsid w:val="00BF485D"/>
    <w:rsid w:val="00BF7824"/>
    <w:rsid w:val="00BF7BC0"/>
    <w:rsid w:val="00C00DF8"/>
    <w:rsid w:val="00C0697F"/>
    <w:rsid w:val="00C149BE"/>
    <w:rsid w:val="00C2096A"/>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3DE"/>
    <w:rsid w:val="00C64CC8"/>
    <w:rsid w:val="00C70103"/>
    <w:rsid w:val="00C7064B"/>
    <w:rsid w:val="00C71047"/>
    <w:rsid w:val="00C71B92"/>
    <w:rsid w:val="00C720F2"/>
    <w:rsid w:val="00C74AD0"/>
    <w:rsid w:val="00C75AD7"/>
    <w:rsid w:val="00C8106B"/>
    <w:rsid w:val="00C812C6"/>
    <w:rsid w:val="00C86ABE"/>
    <w:rsid w:val="00C86DDD"/>
    <w:rsid w:val="00C87CB1"/>
    <w:rsid w:val="00C90720"/>
    <w:rsid w:val="00C9150F"/>
    <w:rsid w:val="00C9183C"/>
    <w:rsid w:val="00C95102"/>
    <w:rsid w:val="00CA0667"/>
    <w:rsid w:val="00CA1827"/>
    <w:rsid w:val="00CA4AD3"/>
    <w:rsid w:val="00CB1F8E"/>
    <w:rsid w:val="00CB2FAB"/>
    <w:rsid w:val="00CB69F5"/>
    <w:rsid w:val="00CC251F"/>
    <w:rsid w:val="00CC485F"/>
    <w:rsid w:val="00CC562F"/>
    <w:rsid w:val="00CC6836"/>
    <w:rsid w:val="00CC7420"/>
    <w:rsid w:val="00CD0ABA"/>
    <w:rsid w:val="00CE0D76"/>
    <w:rsid w:val="00CE4686"/>
    <w:rsid w:val="00CE7613"/>
    <w:rsid w:val="00CE7B0E"/>
    <w:rsid w:val="00CF0068"/>
    <w:rsid w:val="00CF262E"/>
    <w:rsid w:val="00CF73B4"/>
    <w:rsid w:val="00D0593A"/>
    <w:rsid w:val="00D067ED"/>
    <w:rsid w:val="00D06F42"/>
    <w:rsid w:val="00D070DD"/>
    <w:rsid w:val="00D12D8C"/>
    <w:rsid w:val="00D13431"/>
    <w:rsid w:val="00D142E4"/>
    <w:rsid w:val="00D14644"/>
    <w:rsid w:val="00D177C6"/>
    <w:rsid w:val="00D207B8"/>
    <w:rsid w:val="00D208D6"/>
    <w:rsid w:val="00D20C49"/>
    <w:rsid w:val="00D22EB8"/>
    <w:rsid w:val="00D23D62"/>
    <w:rsid w:val="00D2487F"/>
    <w:rsid w:val="00D25D1A"/>
    <w:rsid w:val="00D322B4"/>
    <w:rsid w:val="00D32D43"/>
    <w:rsid w:val="00D34A16"/>
    <w:rsid w:val="00D35606"/>
    <w:rsid w:val="00D36D70"/>
    <w:rsid w:val="00D37212"/>
    <w:rsid w:val="00D3760D"/>
    <w:rsid w:val="00D37A85"/>
    <w:rsid w:val="00D37E40"/>
    <w:rsid w:val="00D41953"/>
    <w:rsid w:val="00D437E7"/>
    <w:rsid w:val="00D4430C"/>
    <w:rsid w:val="00D46AAB"/>
    <w:rsid w:val="00D511FA"/>
    <w:rsid w:val="00D55666"/>
    <w:rsid w:val="00D61532"/>
    <w:rsid w:val="00D72644"/>
    <w:rsid w:val="00D73B44"/>
    <w:rsid w:val="00D7710B"/>
    <w:rsid w:val="00D776DA"/>
    <w:rsid w:val="00D817C8"/>
    <w:rsid w:val="00D81B12"/>
    <w:rsid w:val="00D826D4"/>
    <w:rsid w:val="00D87B5E"/>
    <w:rsid w:val="00D95609"/>
    <w:rsid w:val="00D979B3"/>
    <w:rsid w:val="00DA13AD"/>
    <w:rsid w:val="00DA1D3A"/>
    <w:rsid w:val="00DA4088"/>
    <w:rsid w:val="00DA4D82"/>
    <w:rsid w:val="00DA60B8"/>
    <w:rsid w:val="00DB0FE6"/>
    <w:rsid w:val="00DB68D3"/>
    <w:rsid w:val="00DC4119"/>
    <w:rsid w:val="00DC7609"/>
    <w:rsid w:val="00DD24C0"/>
    <w:rsid w:val="00DD37B1"/>
    <w:rsid w:val="00DD59EA"/>
    <w:rsid w:val="00DD5DCC"/>
    <w:rsid w:val="00DD624B"/>
    <w:rsid w:val="00DD6687"/>
    <w:rsid w:val="00DE2F77"/>
    <w:rsid w:val="00DE3B40"/>
    <w:rsid w:val="00DE4F07"/>
    <w:rsid w:val="00DF1F2A"/>
    <w:rsid w:val="00DF5879"/>
    <w:rsid w:val="00E029F1"/>
    <w:rsid w:val="00E07D8E"/>
    <w:rsid w:val="00E1060A"/>
    <w:rsid w:val="00E1089E"/>
    <w:rsid w:val="00E113C4"/>
    <w:rsid w:val="00E1260B"/>
    <w:rsid w:val="00E12D9C"/>
    <w:rsid w:val="00E13806"/>
    <w:rsid w:val="00E14389"/>
    <w:rsid w:val="00E1452C"/>
    <w:rsid w:val="00E16739"/>
    <w:rsid w:val="00E17932"/>
    <w:rsid w:val="00E205F3"/>
    <w:rsid w:val="00E20FDB"/>
    <w:rsid w:val="00E21D6A"/>
    <w:rsid w:val="00E263D8"/>
    <w:rsid w:val="00E40218"/>
    <w:rsid w:val="00E427AE"/>
    <w:rsid w:val="00E431A5"/>
    <w:rsid w:val="00E46B4F"/>
    <w:rsid w:val="00E54A9A"/>
    <w:rsid w:val="00E563AD"/>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107C"/>
    <w:rsid w:val="00EC22D9"/>
    <w:rsid w:val="00EC559A"/>
    <w:rsid w:val="00EC60E8"/>
    <w:rsid w:val="00ED001D"/>
    <w:rsid w:val="00ED0601"/>
    <w:rsid w:val="00ED2D93"/>
    <w:rsid w:val="00ED4A24"/>
    <w:rsid w:val="00ED6BEA"/>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46D40"/>
    <w:rsid w:val="00F522D6"/>
    <w:rsid w:val="00F535A4"/>
    <w:rsid w:val="00F546F3"/>
    <w:rsid w:val="00F55797"/>
    <w:rsid w:val="00F5738F"/>
    <w:rsid w:val="00F57CC6"/>
    <w:rsid w:val="00F607FD"/>
    <w:rsid w:val="00F63C95"/>
    <w:rsid w:val="00F63CE2"/>
    <w:rsid w:val="00F64A9F"/>
    <w:rsid w:val="00F64D6E"/>
    <w:rsid w:val="00F66E22"/>
    <w:rsid w:val="00F74B8B"/>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2B40"/>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241E88-CCB8-45B8-98AE-0C2889A6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locked="1" w:semiHidden="1" w:unhideWhenUsed="1"/>
    <w:lsdException w:name="List 3" w:semiHidden="1" w:unhideWhenUsed="1"/>
    <w:lsdException w:name="List Bullet 2" w:locked="1" w:semiHidden="1" w:unhideWhenUsed="1"/>
    <w:lsdException w:name="List Bullet 3" w:locked="1" w:semiHidden="1" w:unhideWhenUsed="1"/>
    <w:lsdException w:name="List Bullet 4" w:semiHidden="1" w:unhideWhenUsed="1"/>
    <w:lsdException w:name="List Bullet 5" w:locked="1" w:semiHidden="1" w:unhideWhenUsed="1"/>
    <w:lsdException w:name="List Number 2" w:semiHidden="1" w:unhideWhenUsed="1"/>
    <w:lsdException w:name="List Number 3" w:locked="1"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2096A"/>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4706B"/>
    <w:pPr>
      <w:spacing w:before="240" w:after="60"/>
      <w:outlineLvl w:val="5"/>
    </w:pPr>
    <w:rPr>
      <w:rFonts w:ascii="Cambria" w:hAnsi="Cambria"/>
      <w:i/>
      <w:iCs/>
      <w:color w:val="243F60"/>
    </w:rPr>
  </w:style>
  <w:style w:type="paragraph" w:styleId="7">
    <w:name w:val="heading 7"/>
    <w:basedOn w:val="a6"/>
    <w:next w:val="a6"/>
    <w:link w:val="70"/>
    <w:qFormat/>
    <w:rsid w:val="0054706B"/>
    <w:pPr>
      <w:tabs>
        <w:tab w:val="num" w:pos="3469"/>
      </w:tabs>
      <w:spacing w:before="240" w:after="60"/>
      <w:ind w:left="3469" w:hanging="1296"/>
      <w:outlineLvl w:val="6"/>
    </w:pPr>
  </w:style>
  <w:style w:type="paragraph" w:styleId="8">
    <w:name w:val="heading 8"/>
    <w:basedOn w:val="a6"/>
    <w:next w:val="a6"/>
    <w:link w:val="80"/>
    <w:qFormat/>
    <w:rsid w:val="0054706B"/>
    <w:pPr>
      <w:tabs>
        <w:tab w:val="num" w:pos="3613"/>
      </w:tabs>
      <w:spacing w:before="240" w:after="60"/>
      <w:ind w:left="3613" w:hanging="1440"/>
      <w:outlineLvl w:val="7"/>
    </w:pPr>
    <w:rPr>
      <w:i/>
      <w:iCs/>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rPr>
  </w:style>
  <w:style w:type="paragraph" w:styleId="HTML2">
    <w:name w:val="HTML Address"/>
    <w:basedOn w:val="a6"/>
    <w:link w:val="HTML1"/>
    <w:rsid w:val="00F243AE"/>
    <w:pPr>
      <w:spacing w:after="60"/>
      <w:jc w:val="both"/>
    </w:pPr>
    <w:rPr>
      <w:i/>
      <w:iCs/>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 w:type="paragraph" w:styleId="affff3">
    <w:name w:val="Title"/>
    <w:basedOn w:val="a6"/>
    <w:link w:val="affff4"/>
    <w:qFormat/>
    <w:locked/>
    <w:rsid w:val="00142AC5"/>
    <w:pPr>
      <w:jc w:val="center"/>
    </w:pPr>
    <w:rPr>
      <w:b/>
      <w:bCs/>
      <w:caps/>
      <w:sz w:val="20"/>
      <w:szCs w:val="20"/>
    </w:rPr>
  </w:style>
  <w:style w:type="character" w:customStyle="1" w:styleId="affff4">
    <w:name w:val="Название Знак"/>
    <w:basedOn w:val="a7"/>
    <w:link w:val="affff3"/>
    <w:rsid w:val="00142AC5"/>
    <w:rPr>
      <w:b/>
      <w:bCs/>
      <w:caps/>
    </w:rPr>
  </w:style>
  <w:style w:type="paragraph" w:customStyle="1" w:styleId="2c">
    <w:name w:val="Обычный2"/>
    <w:rsid w:val="00142AC5"/>
    <w:pPr>
      <w:widowControl w:val="0"/>
      <w:spacing w:before="240" w:line="30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393546101">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714037260">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5630</Words>
  <Characters>38962</Characters>
  <Application>Microsoft Office Word</Application>
  <DocSecurity>0</DocSecurity>
  <Lines>324</Lines>
  <Paragraphs>89</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44503</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7001</dc:creator>
  <cp:keywords/>
  <cp:lastModifiedBy>Фаррахова Эльвера Римовна</cp:lastModifiedBy>
  <cp:revision>4</cp:revision>
  <cp:lastPrinted>2012-02-03T11:13:00Z</cp:lastPrinted>
  <dcterms:created xsi:type="dcterms:W3CDTF">2016-11-18T06:56:00Z</dcterms:created>
  <dcterms:modified xsi:type="dcterms:W3CDTF">2016-11-18T07:00:00Z</dcterms:modified>
</cp:coreProperties>
</file>